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50" w:rsidRPr="004C2E06" w:rsidRDefault="00562F50" w:rsidP="00123899">
      <w:pPr>
        <w:tabs>
          <w:tab w:val="left" w:pos="1176"/>
        </w:tabs>
        <w:spacing w:after="0" w:line="240" w:lineRule="auto"/>
        <w:jc w:val="center"/>
        <w:rPr>
          <w:rFonts w:ascii="Times New Roman" w:hAnsi="Times New Roman" w:cs="Times New Roman"/>
          <w:caps/>
          <w:sz w:val="24"/>
          <w:szCs w:val="24"/>
        </w:rPr>
      </w:pPr>
      <w:r w:rsidRPr="004C2E06">
        <w:rPr>
          <w:rFonts w:ascii="Times New Roman" w:hAnsi="Times New Roman" w:cs="Times New Roman"/>
          <w:caps/>
          <w:sz w:val="24"/>
          <w:szCs w:val="24"/>
        </w:rPr>
        <w:t>Администрация муниципального образования Ямальский район</w:t>
      </w:r>
    </w:p>
    <w:p w:rsidR="00562F50" w:rsidRPr="004C2E06" w:rsidRDefault="00562F50" w:rsidP="00562F50">
      <w:pPr>
        <w:spacing w:after="0"/>
        <w:jc w:val="center"/>
        <w:rPr>
          <w:rFonts w:ascii="Times New Roman" w:hAnsi="Times New Roman" w:cs="Times New Roman"/>
          <w:b/>
          <w:sz w:val="32"/>
          <w:szCs w:val="32"/>
        </w:rPr>
      </w:pPr>
      <w:r w:rsidRPr="004C2E06">
        <w:rPr>
          <w:rFonts w:ascii="Times New Roman" w:hAnsi="Times New Roman" w:cs="Times New Roman"/>
          <w:b/>
          <w:sz w:val="32"/>
          <w:szCs w:val="32"/>
        </w:rPr>
        <w:t>УПРАВЛЕНИЕ КУЛЬТУРЫ И МОЛОДЕЖНОЙ ПОЛИТИКИ</w:t>
      </w:r>
    </w:p>
    <w:p w:rsidR="00562F50" w:rsidRPr="004C2E06" w:rsidRDefault="00562F50" w:rsidP="00562F50">
      <w:pPr>
        <w:spacing w:after="0" w:line="240" w:lineRule="auto"/>
        <w:contextualSpacing/>
        <w:jc w:val="center"/>
        <w:rPr>
          <w:rFonts w:ascii="Times New Roman" w:hAnsi="Times New Roman" w:cs="Times New Roman"/>
          <w:b/>
          <w:bCs/>
          <w:sz w:val="32"/>
          <w:szCs w:val="32"/>
        </w:rPr>
      </w:pPr>
      <w:r w:rsidRPr="004C2E06">
        <w:rPr>
          <w:rFonts w:ascii="Times New Roman" w:hAnsi="Times New Roman" w:cs="Times New Roman"/>
          <w:b/>
          <w:bCs/>
          <w:sz w:val="32"/>
          <w:szCs w:val="32"/>
        </w:rPr>
        <w:t>ПРИКАЗ</w:t>
      </w:r>
    </w:p>
    <w:p w:rsidR="00562F50" w:rsidRDefault="00860492" w:rsidP="00562F50">
      <w:pPr>
        <w:spacing w:after="0" w:line="240" w:lineRule="auto"/>
        <w:jc w:val="center"/>
        <w:rPr>
          <w:rFonts w:ascii="Times New Roman" w:hAnsi="Times New Roman" w:cs="Times New Roman"/>
          <w:bCs/>
          <w:color w:val="000000"/>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-33655</wp:posOffset>
                </wp:positionH>
                <wp:positionV relativeFrom="paragraph">
                  <wp:posOffset>30479</wp:posOffset>
                </wp:positionV>
                <wp:extent cx="615315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4pt" to="48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" strokeweight="3pt">
                <v:stroke linestyle="thinThin"/>
              </v:line>
            </w:pict>
          </mc:Fallback>
        </mc:AlternateContent>
      </w:r>
    </w:p>
    <w:p w:rsidR="00562F50" w:rsidRDefault="00562F50" w:rsidP="00562F50">
      <w:pPr>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 Яр-Сале</w:t>
      </w:r>
    </w:p>
    <w:p w:rsidR="00562F50" w:rsidRDefault="00562F50" w:rsidP="00562F50">
      <w:pPr>
        <w:spacing w:after="0" w:line="240" w:lineRule="auto"/>
        <w:jc w:val="center"/>
        <w:rPr>
          <w:rFonts w:ascii="Times New Roman" w:hAnsi="Times New Roman" w:cs="Times New Roman"/>
          <w:bCs/>
          <w:color w:val="000000"/>
          <w:sz w:val="28"/>
          <w:szCs w:val="28"/>
        </w:rPr>
      </w:pPr>
    </w:p>
    <w:p w:rsidR="00562F50" w:rsidRDefault="00562F50" w:rsidP="00562F5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14 сентября  </w:t>
      </w:r>
      <w:r w:rsidRPr="00854E8C">
        <w:rPr>
          <w:rFonts w:ascii="Times New Roman" w:hAnsi="Times New Roman" w:cs="Times New Roman"/>
          <w:bCs/>
          <w:sz w:val="28"/>
          <w:szCs w:val="28"/>
        </w:rPr>
        <w:t xml:space="preserve">2015 года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123899">
        <w:rPr>
          <w:rFonts w:ascii="Times New Roman" w:hAnsi="Times New Roman" w:cs="Times New Roman"/>
          <w:bCs/>
          <w:sz w:val="28"/>
          <w:szCs w:val="28"/>
        </w:rPr>
        <w:t xml:space="preserve">                        </w:t>
      </w:r>
      <w:r>
        <w:rPr>
          <w:rFonts w:ascii="Times New Roman" w:hAnsi="Times New Roman" w:cs="Times New Roman"/>
          <w:bCs/>
          <w:sz w:val="28"/>
          <w:szCs w:val="28"/>
        </w:rPr>
        <w:t>№ 84</w:t>
      </w:r>
    </w:p>
    <w:p w:rsidR="00562F50" w:rsidRDefault="00562F50" w:rsidP="00562F50">
      <w:pPr>
        <w:spacing w:after="0" w:line="240" w:lineRule="auto"/>
        <w:rPr>
          <w:rFonts w:ascii="Times New Roman" w:hAnsi="Times New Roman" w:cs="Times New Roman"/>
          <w:bCs/>
          <w:sz w:val="28"/>
          <w:szCs w:val="28"/>
        </w:rPr>
      </w:pPr>
    </w:p>
    <w:p w:rsidR="00562F50" w:rsidRPr="008D0CEA" w:rsidRDefault="00562F50" w:rsidP="00562F50">
      <w:pPr>
        <w:pStyle w:val="ConsPlusNormal"/>
        <w:ind w:firstLine="0"/>
        <w:jc w:val="center"/>
        <w:rPr>
          <w:rFonts w:ascii="Times New Roman" w:hAnsi="Times New Roman" w:cs="Times New Roman"/>
          <w:b/>
          <w:sz w:val="24"/>
        </w:rPr>
      </w:pPr>
      <w:r w:rsidRPr="008D0CEA">
        <w:rPr>
          <w:rFonts w:ascii="Times New Roman" w:hAnsi="Times New Roman" w:cs="Times New Roman"/>
          <w:b/>
          <w:bCs/>
          <w:sz w:val="24"/>
        </w:rPr>
        <w:t xml:space="preserve">Об утверждении </w:t>
      </w:r>
      <w:proofErr w:type="gramStart"/>
      <w:r w:rsidRPr="008D0CEA">
        <w:rPr>
          <w:rFonts w:ascii="Times New Roman" w:hAnsi="Times New Roman" w:cs="Times New Roman"/>
          <w:b/>
          <w:sz w:val="24"/>
        </w:rPr>
        <w:t>Порядка проведения независимой оценки качества оказания услуг</w:t>
      </w:r>
      <w:proofErr w:type="gramEnd"/>
      <w:r w:rsidRPr="008D0CEA">
        <w:rPr>
          <w:rFonts w:ascii="Times New Roman" w:hAnsi="Times New Roman" w:cs="Times New Roman"/>
          <w:b/>
          <w:sz w:val="24"/>
        </w:rPr>
        <w:t xml:space="preserve"> муниципальными учреждениями культуры</w:t>
      </w:r>
      <w:r w:rsidR="00B55A57" w:rsidRPr="008D0CEA">
        <w:rPr>
          <w:rFonts w:ascii="Times New Roman" w:hAnsi="Times New Roman" w:cs="Times New Roman"/>
          <w:b/>
          <w:sz w:val="24"/>
        </w:rPr>
        <w:t xml:space="preserve">, образовательными учреждениями, реализующими дополнительные общеобразовательные программы в области культуры и искусства на территории  муниципального образования Ямальский район </w:t>
      </w:r>
    </w:p>
    <w:p w:rsidR="00562F50" w:rsidRPr="008D0CEA" w:rsidRDefault="00562F50" w:rsidP="00562F50">
      <w:pPr>
        <w:spacing w:after="0" w:line="240" w:lineRule="auto"/>
        <w:rPr>
          <w:rFonts w:ascii="Times New Roman" w:hAnsi="Times New Roman" w:cs="Times New Roman"/>
          <w:bCs/>
          <w:sz w:val="24"/>
          <w:szCs w:val="24"/>
        </w:rPr>
      </w:pPr>
    </w:p>
    <w:p w:rsidR="00B55A57" w:rsidRPr="008D0CEA" w:rsidRDefault="00562F50" w:rsidP="00B55A57">
      <w:pPr>
        <w:tabs>
          <w:tab w:val="left" w:pos="1134"/>
        </w:tabs>
        <w:spacing w:after="0" w:line="240" w:lineRule="auto"/>
        <w:ind w:firstLine="709"/>
        <w:jc w:val="both"/>
        <w:rPr>
          <w:rFonts w:ascii="Times New Roman" w:hAnsi="Times New Roman"/>
          <w:b/>
          <w:sz w:val="24"/>
          <w:szCs w:val="24"/>
        </w:rPr>
      </w:pPr>
      <w:r w:rsidRPr="008D0CEA">
        <w:rPr>
          <w:rFonts w:ascii="Times New Roman" w:hAnsi="Times New Roman"/>
          <w:sz w:val="24"/>
          <w:szCs w:val="24"/>
        </w:rPr>
        <w:t xml:space="preserve">В соответствии со статьей 36.1 Закона Российской Федерации от 09 октября 1992 года № 3612-1 «Основы законодательства Российской Федерации о культуре», статьей 95.2 Федерального закона от 29 декабря 2012 года № 273-ФЗ «Об образовании в Российской Федерации» </w:t>
      </w:r>
      <w:r w:rsidR="00891E51" w:rsidRPr="008D0CEA">
        <w:rPr>
          <w:rFonts w:ascii="Times New Roman" w:hAnsi="Times New Roman"/>
          <w:sz w:val="24"/>
          <w:szCs w:val="24"/>
        </w:rPr>
        <w:t>и в целях улучшения качества работы учреждений культуры и учреждений в сфере образовательных учреждений</w:t>
      </w:r>
      <w:r w:rsidRPr="008D0CEA">
        <w:rPr>
          <w:rFonts w:ascii="Times New Roman" w:hAnsi="Times New Roman"/>
          <w:sz w:val="24"/>
          <w:szCs w:val="24"/>
        </w:rPr>
        <w:t>,</w:t>
      </w:r>
      <w:r w:rsidR="00891E51" w:rsidRPr="008D0CEA">
        <w:rPr>
          <w:rFonts w:ascii="Times New Roman" w:hAnsi="Times New Roman"/>
          <w:sz w:val="24"/>
          <w:szCs w:val="24"/>
        </w:rPr>
        <w:t xml:space="preserve"> реализующих дополнительные общеобразовательные программы в области культуры и искусства, </w:t>
      </w:r>
      <w:r w:rsidRPr="008D0CEA">
        <w:rPr>
          <w:rFonts w:ascii="Times New Roman" w:hAnsi="Times New Roman"/>
          <w:sz w:val="24"/>
          <w:szCs w:val="24"/>
        </w:rPr>
        <w:t xml:space="preserve"> </w:t>
      </w:r>
      <w:r w:rsidRPr="008D0CEA">
        <w:rPr>
          <w:rFonts w:ascii="Times New Roman" w:hAnsi="Times New Roman"/>
          <w:b/>
          <w:sz w:val="24"/>
          <w:szCs w:val="24"/>
        </w:rPr>
        <w:t xml:space="preserve">п </w:t>
      </w:r>
      <w:proofErr w:type="gramStart"/>
      <w:r w:rsidRPr="008D0CEA">
        <w:rPr>
          <w:rFonts w:ascii="Times New Roman" w:hAnsi="Times New Roman"/>
          <w:b/>
          <w:sz w:val="24"/>
          <w:szCs w:val="24"/>
        </w:rPr>
        <w:t>р</w:t>
      </w:r>
      <w:proofErr w:type="gramEnd"/>
      <w:r w:rsidRPr="008D0CEA">
        <w:rPr>
          <w:rFonts w:ascii="Times New Roman" w:hAnsi="Times New Roman"/>
          <w:b/>
          <w:sz w:val="24"/>
          <w:szCs w:val="24"/>
        </w:rPr>
        <w:t xml:space="preserve"> и к а з ы в а ю:</w:t>
      </w:r>
    </w:p>
    <w:p w:rsidR="00562F50" w:rsidRPr="008D0CEA" w:rsidRDefault="00B55A57" w:rsidP="00F17300">
      <w:pPr>
        <w:tabs>
          <w:tab w:val="left" w:pos="1134"/>
        </w:tabs>
        <w:spacing w:after="0" w:line="240" w:lineRule="auto"/>
        <w:ind w:firstLine="709"/>
        <w:jc w:val="both"/>
        <w:rPr>
          <w:rFonts w:ascii="Times New Roman" w:hAnsi="Times New Roman"/>
          <w:sz w:val="24"/>
          <w:szCs w:val="24"/>
        </w:rPr>
      </w:pPr>
      <w:r w:rsidRPr="008D0CEA">
        <w:rPr>
          <w:rFonts w:ascii="Times New Roman" w:hAnsi="Times New Roman"/>
          <w:sz w:val="24"/>
          <w:szCs w:val="24"/>
        </w:rPr>
        <w:t>1.</w:t>
      </w:r>
      <w:r w:rsidR="00562F50" w:rsidRPr="008D0CEA">
        <w:rPr>
          <w:rFonts w:ascii="Times New Roman" w:hAnsi="Times New Roman"/>
          <w:sz w:val="24"/>
          <w:szCs w:val="24"/>
        </w:rPr>
        <w:t xml:space="preserve">Утвердить прилагаемый Порядок </w:t>
      </w:r>
      <w:proofErr w:type="gramStart"/>
      <w:r w:rsidR="00562F50" w:rsidRPr="008D0CEA">
        <w:rPr>
          <w:rFonts w:ascii="Times New Roman" w:hAnsi="Times New Roman"/>
          <w:sz w:val="24"/>
          <w:szCs w:val="24"/>
        </w:rPr>
        <w:t>проведения независимой оценки качества оказания услуг</w:t>
      </w:r>
      <w:proofErr w:type="gramEnd"/>
      <w:r w:rsidR="00562F50" w:rsidRPr="008D0CEA">
        <w:rPr>
          <w:rFonts w:ascii="Times New Roman" w:hAnsi="Times New Roman"/>
          <w:sz w:val="24"/>
          <w:szCs w:val="24"/>
        </w:rPr>
        <w:t xml:space="preserve"> муниципальными учреждениями культуры</w:t>
      </w:r>
      <w:r w:rsidR="00F17300" w:rsidRPr="008D0CEA">
        <w:rPr>
          <w:rFonts w:ascii="Times New Roman" w:hAnsi="Times New Roman"/>
          <w:sz w:val="24"/>
          <w:szCs w:val="24"/>
        </w:rPr>
        <w:t xml:space="preserve">, </w:t>
      </w:r>
      <w:r w:rsidR="00F17300" w:rsidRPr="008D0CEA">
        <w:rPr>
          <w:rFonts w:ascii="Times New Roman" w:hAnsi="Times New Roman" w:cs="Times New Roman"/>
          <w:sz w:val="24"/>
          <w:szCs w:val="24"/>
        </w:rPr>
        <w:t>образовательными учреждениями</w:t>
      </w:r>
      <w:r w:rsidRPr="008D0CEA">
        <w:rPr>
          <w:rFonts w:ascii="Times New Roman" w:hAnsi="Times New Roman" w:cs="Times New Roman"/>
          <w:sz w:val="24"/>
          <w:szCs w:val="24"/>
        </w:rPr>
        <w:t>, реализующими дополнительные общеобразовательные программы в области культуры и искусства</w:t>
      </w:r>
      <w:r w:rsidR="00123899" w:rsidRPr="008D0CEA">
        <w:rPr>
          <w:rFonts w:ascii="Times New Roman" w:hAnsi="Times New Roman" w:cs="Times New Roman"/>
          <w:sz w:val="24"/>
          <w:szCs w:val="24"/>
        </w:rPr>
        <w:t xml:space="preserve"> </w:t>
      </w:r>
      <w:r w:rsidR="00562F50" w:rsidRPr="008D0CEA">
        <w:rPr>
          <w:rFonts w:ascii="Times New Roman" w:hAnsi="Times New Roman"/>
          <w:sz w:val="24"/>
          <w:szCs w:val="24"/>
        </w:rPr>
        <w:t>(далее – Порядок, независимая о</w:t>
      </w:r>
      <w:r w:rsidR="00A04058" w:rsidRPr="008D0CEA">
        <w:rPr>
          <w:rFonts w:ascii="Times New Roman" w:hAnsi="Times New Roman"/>
          <w:sz w:val="24"/>
          <w:szCs w:val="24"/>
        </w:rPr>
        <w:t>ценка качества услуг, учреждение</w:t>
      </w:r>
      <w:r w:rsidR="00562F50" w:rsidRPr="008D0CEA">
        <w:rPr>
          <w:rFonts w:ascii="Times New Roman" w:hAnsi="Times New Roman"/>
          <w:sz w:val="24"/>
          <w:szCs w:val="24"/>
        </w:rPr>
        <w:t xml:space="preserve"> культуры</w:t>
      </w:r>
      <w:r w:rsidR="00F17300" w:rsidRPr="008D0CEA">
        <w:rPr>
          <w:rFonts w:ascii="Times New Roman" w:hAnsi="Times New Roman"/>
          <w:sz w:val="24"/>
          <w:szCs w:val="24"/>
        </w:rPr>
        <w:t>, образовательное учреждение</w:t>
      </w:r>
      <w:r w:rsidR="00562F50" w:rsidRPr="008D0CEA">
        <w:rPr>
          <w:rFonts w:ascii="Times New Roman" w:hAnsi="Times New Roman"/>
          <w:sz w:val="24"/>
          <w:szCs w:val="24"/>
        </w:rPr>
        <w:t>)</w:t>
      </w:r>
      <w:r w:rsidR="003F3A7A" w:rsidRPr="008D0CEA">
        <w:rPr>
          <w:rFonts w:ascii="Times New Roman" w:hAnsi="Times New Roman"/>
          <w:sz w:val="24"/>
          <w:szCs w:val="24"/>
        </w:rPr>
        <w:t>, согласно приложению № 1 к настоящему приказу.</w:t>
      </w:r>
    </w:p>
    <w:p w:rsidR="00562F50" w:rsidRPr="008D0CEA" w:rsidRDefault="00562F50" w:rsidP="00562F50">
      <w:pPr>
        <w:numPr>
          <w:ilvl w:val="0"/>
          <w:numId w:val="1"/>
        </w:numPr>
        <w:spacing w:after="0" w:line="240" w:lineRule="auto"/>
        <w:ind w:left="0" w:right="4" w:firstLine="709"/>
        <w:jc w:val="both"/>
        <w:rPr>
          <w:rFonts w:ascii="Times New Roman" w:hAnsi="Times New Roman"/>
          <w:sz w:val="24"/>
          <w:szCs w:val="24"/>
        </w:rPr>
      </w:pPr>
      <w:r w:rsidRPr="008D0CEA">
        <w:rPr>
          <w:rFonts w:ascii="Times New Roman" w:hAnsi="Times New Roman"/>
          <w:sz w:val="24"/>
          <w:szCs w:val="24"/>
        </w:rPr>
        <w:t>Сектору по работе с учреждениями культуры  (Ощепков Д.К.):</w:t>
      </w:r>
    </w:p>
    <w:p w:rsidR="00562F50" w:rsidRPr="008D0CEA" w:rsidRDefault="00562F50" w:rsidP="00562F50">
      <w:pPr>
        <w:numPr>
          <w:ilvl w:val="0"/>
          <w:numId w:val="2"/>
        </w:numPr>
        <w:tabs>
          <w:tab w:val="left" w:pos="993"/>
        </w:tabs>
        <w:spacing w:after="0" w:line="240" w:lineRule="auto"/>
        <w:ind w:left="0" w:right="4" w:firstLine="709"/>
        <w:jc w:val="both"/>
        <w:rPr>
          <w:rFonts w:ascii="Times New Roman" w:hAnsi="Times New Roman"/>
          <w:sz w:val="24"/>
          <w:szCs w:val="24"/>
        </w:rPr>
      </w:pPr>
      <w:r w:rsidRPr="008D0CEA">
        <w:rPr>
          <w:rFonts w:ascii="Times New Roman" w:hAnsi="Times New Roman"/>
          <w:sz w:val="24"/>
          <w:szCs w:val="24"/>
        </w:rPr>
        <w:t>обеспечить организационное и информационное сопровождение процедуры независимой оценки качества услуг;</w:t>
      </w:r>
    </w:p>
    <w:p w:rsidR="00562F50" w:rsidRPr="008D0CEA" w:rsidRDefault="00562F50" w:rsidP="00562F50">
      <w:pPr>
        <w:numPr>
          <w:ilvl w:val="0"/>
          <w:numId w:val="2"/>
        </w:numPr>
        <w:tabs>
          <w:tab w:val="left" w:pos="993"/>
        </w:tabs>
        <w:spacing w:after="0" w:line="240" w:lineRule="auto"/>
        <w:ind w:left="0" w:right="4" w:firstLine="709"/>
        <w:jc w:val="both"/>
        <w:rPr>
          <w:rFonts w:ascii="Times New Roman" w:hAnsi="Times New Roman"/>
          <w:sz w:val="24"/>
          <w:szCs w:val="24"/>
        </w:rPr>
      </w:pPr>
      <w:proofErr w:type="gramStart"/>
      <w:r w:rsidRPr="008D0CEA">
        <w:rPr>
          <w:rFonts w:ascii="Times New Roman" w:hAnsi="Times New Roman"/>
          <w:sz w:val="24"/>
          <w:szCs w:val="24"/>
        </w:rPr>
        <w:t>разместить</w:t>
      </w:r>
      <w:proofErr w:type="gramEnd"/>
      <w:r w:rsidRPr="008D0CEA">
        <w:rPr>
          <w:rFonts w:ascii="Times New Roman" w:hAnsi="Times New Roman"/>
          <w:sz w:val="24"/>
          <w:szCs w:val="24"/>
        </w:rPr>
        <w:t xml:space="preserve"> настоящий приказ на официальном сайте Управления культуры и молодежной политики. </w:t>
      </w:r>
    </w:p>
    <w:p w:rsidR="00562F50" w:rsidRPr="008D0CEA" w:rsidRDefault="00562F50" w:rsidP="00562F50">
      <w:pPr>
        <w:numPr>
          <w:ilvl w:val="0"/>
          <w:numId w:val="1"/>
        </w:numPr>
        <w:spacing w:after="0" w:line="240" w:lineRule="auto"/>
        <w:ind w:left="0" w:right="4" w:firstLine="709"/>
        <w:jc w:val="both"/>
        <w:rPr>
          <w:rFonts w:ascii="Times New Roman" w:hAnsi="Times New Roman"/>
          <w:sz w:val="24"/>
          <w:szCs w:val="24"/>
        </w:rPr>
      </w:pPr>
      <w:r w:rsidRPr="008D0CEA">
        <w:rPr>
          <w:rFonts w:ascii="Times New Roman" w:hAnsi="Times New Roman"/>
          <w:sz w:val="24"/>
          <w:szCs w:val="24"/>
        </w:rPr>
        <w:t>Руководителям подведомственных  учреждений культуры (</w:t>
      </w:r>
      <w:proofErr w:type="spellStart"/>
      <w:r w:rsidRPr="008D0CEA">
        <w:rPr>
          <w:rFonts w:ascii="Times New Roman" w:hAnsi="Times New Roman"/>
          <w:sz w:val="24"/>
          <w:szCs w:val="24"/>
        </w:rPr>
        <w:t>Чахмар</w:t>
      </w:r>
      <w:proofErr w:type="spellEnd"/>
      <w:r w:rsidR="00F17300" w:rsidRPr="008D0CEA">
        <w:rPr>
          <w:rFonts w:ascii="Times New Roman" w:hAnsi="Times New Roman"/>
          <w:sz w:val="24"/>
          <w:szCs w:val="24"/>
        </w:rPr>
        <w:t xml:space="preserve"> С.Э., </w:t>
      </w:r>
      <w:proofErr w:type="spellStart"/>
      <w:r w:rsidR="00F17300" w:rsidRPr="008D0CEA">
        <w:rPr>
          <w:rFonts w:ascii="Times New Roman" w:hAnsi="Times New Roman"/>
          <w:sz w:val="24"/>
          <w:szCs w:val="24"/>
        </w:rPr>
        <w:t>Ядне</w:t>
      </w:r>
      <w:proofErr w:type="spellEnd"/>
      <w:r w:rsidR="00F17300" w:rsidRPr="008D0CEA">
        <w:rPr>
          <w:rFonts w:ascii="Times New Roman" w:hAnsi="Times New Roman"/>
          <w:sz w:val="24"/>
          <w:szCs w:val="24"/>
        </w:rPr>
        <w:t xml:space="preserve"> </w:t>
      </w:r>
      <w:proofErr w:type="spellStart"/>
      <w:r w:rsidR="00F17300" w:rsidRPr="008D0CEA">
        <w:rPr>
          <w:rFonts w:ascii="Times New Roman" w:hAnsi="Times New Roman"/>
          <w:sz w:val="24"/>
          <w:szCs w:val="24"/>
        </w:rPr>
        <w:t>И.С.,</w:t>
      </w:r>
      <w:r w:rsidRPr="008D0CEA">
        <w:rPr>
          <w:rFonts w:ascii="Times New Roman" w:hAnsi="Times New Roman"/>
          <w:sz w:val="24"/>
          <w:szCs w:val="24"/>
        </w:rPr>
        <w:t>Сафарбекова</w:t>
      </w:r>
      <w:proofErr w:type="spellEnd"/>
      <w:r w:rsidRPr="008D0CEA">
        <w:rPr>
          <w:rFonts w:ascii="Times New Roman" w:hAnsi="Times New Roman"/>
          <w:sz w:val="24"/>
          <w:szCs w:val="24"/>
        </w:rPr>
        <w:t xml:space="preserve"> З.П.)</w:t>
      </w:r>
      <w:r w:rsidR="00F17300" w:rsidRPr="008D0CEA">
        <w:rPr>
          <w:rFonts w:ascii="Times New Roman" w:hAnsi="Times New Roman"/>
          <w:sz w:val="24"/>
          <w:szCs w:val="24"/>
        </w:rPr>
        <w:t xml:space="preserve">, подведомственного образовательного учреждения (Придеина В.А.)  </w:t>
      </w:r>
      <w:r w:rsidRPr="008D0CEA">
        <w:rPr>
          <w:rFonts w:ascii="Times New Roman" w:hAnsi="Times New Roman"/>
          <w:sz w:val="24"/>
          <w:szCs w:val="24"/>
        </w:rPr>
        <w:t>обеспечить подготовку и осуществить необходимые организационные действия по подготовке к процедуре независимой оценки качества услуг.</w:t>
      </w:r>
    </w:p>
    <w:p w:rsidR="00562F50" w:rsidRPr="008D0CEA" w:rsidRDefault="00562F50" w:rsidP="00562F50">
      <w:pPr>
        <w:numPr>
          <w:ilvl w:val="0"/>
          <w:numId w:val="1"/>
        </w:numPr>
        <w:spacing w:after="0" w:line="240" w:lineRule="auto"/>
        <w:ind w:left="0" w:right="4" w:firstLine="709"/>
        <w:jc w:val="both"/>
        <w:rPr>
          <w:rFonts w:ascii="Times New Roman" w:hAnsi="Times New Roman"/>
          <w:sz w:val="24"/>
          <w:szCs w:val="24"/>
        </w:rPr>
      </w:pPr>
      <w:r w:rsidRPr="008D0CEA">
        <w:rPr>
          <w:rFonts w:ascii="Times New Roman" w:hAnsi="Times New Roman"/>
          <w:sz w:val="24"/>
          <w:szCs w:val="24"/>
        </w:rPr>
        <w:t>Рекомендовать руководителям учреждений</w:t>
      </w:r>
      <w:r w:rsidR="003F3A7A" w:rsidRPr="008D0CEA">
        <w:rPr>
          <w:rFonts w:ascii="Times New Roman" w:hAnsi="Times New Roman"/>
          <w:sz w:val="24"/>
          <w:szCs w:val="24"/>
        </w:rPr>
        <w:t>культуры,</w:t>
      </w:r>
      <w:r w:rsidR="00F17300" w:rsidRPr="008D0CEA">
        <w:rPr>
          <w:rFonts w:ascii="Times New Roman" w:hAnsi="Times New Roman"/>
          <w:sz w:val="24"/>
          <w:szCs w:val="24"/>
        </w:rPr>
        <w:t xml:space="preserve"> образовательным учреждениям, </w:t>
      </w:r>
      <w:r w:rsidR="003F3A7A" w:rsidRPr="008D0CEA">
        <w:rPr>
          <w:rFonts w:ascii="Times New Roman" w:hAnsi="Times New Roman"/>
          <w:sz w:val="24"/>
          <w:szCs w:val="24"/>
        </w:rPr>
        <w:t xml:space="preserve"> находящимся и осуществляющим свою деятельность на территории муниципального образования Ямальский район  </w:t>
      </w:r>
      <w:r w:rsidRPr="008D0CEA">
        <w:rPr>
          <w:rFonts w:ascii="Times New Roman" w:hAnsi="Times New Roman"/>
          <w:sz w:val="24"/>
          <w:szCs w:val="24"/>
        </w:rPr>
        <w:t>осуществить необходимые организационные действия по подготовке к процедуре независимой оценки качества услуг.</w:t>
      </w:r>
    </w:p>
    <w:p w:rsidR="00562F50" w:rsidRPr="008D0CEA" w:rsidRDefault="00562F50" w:rsidP="00A04058">
      <w:pPr>
        <w:numPr>
          <w:ilvl w:val="0"/>
          <w:numId w:val="1"/>
        </w:numPr>
        <w:spacing w:after="0" w:line="240" w:lineRule="auto"/>
        <w:ind w:left="0" w:right="4" w:firstLine="709"/>
        <w:jc w:val="both"/>
        <w:rPr>
          <w:rFonts w:ascii="Times New Roman" w:hAnsi="Times New Roman"/>
          <w:sz w:val="24"/>
          <w:szCs w:val="24"/>
        </w:rPr>
      </w:pPr>
      <w:proofErr w:type="gramStart"/>
      <w:r w:rsidRPr="008D0CEA">
        <w:rPr>
          <w:rFonts w:ascii="Times New Roman" w:hAnsi="Times New Roman"/>
          <w:sz w:val="24"/>
          <w:szCs w:val="24"/>
        </w:rPr>
        <w:t>Контроль за</w:t>
      </w:r>
      <w:proofErr w:type="gramEnd"/>
      <w:r w:rsidRPr="008D0CEA">
        <w:rPr>
          <w:rFonts w:ascii="Times New Roman" w:hAnsi="Times New Roman"/>
          <w:sz w:val="24"/>
          <w:szCs w:val="24"/>
        </w:rPr>
        <w:t xml:space="preserve"> исполнением настоящего приказа </w:t>
      </w:r>
      <w:r w:rsidR="003F3A7A" w:rsidRPr="008D0CEA">
        <w:rPr>
          <w:rFonts w:ascii="Times New Roman" w:hAnsi="Times New Roman"/>
          <w:sz w:val="24"/>
          <w:szCs w:val="24"/>
        </w:rPr>
        <w:t xml:space="preserve">оставляю за собой. </w:t>
      </w:r>
    </w:p>
    <w:p w:rsidR="00562F50" w:rsidRPr="008D0CEA" w:rsidRDefault="00562F50" w:rsidP="00562F50">
      <w:pPr>
        <w:spacing w:after="0" w:line="240" w:lineRule="auto"/>
        <w:jc w:val="both"/>
        <w:rPr>
          <w:rFonts w:ascii="Times New Roman" w:hAnsi="Times New Roman"/>
          <w:sz w:val="24"/>
          <w:szCs w:val="24"/>
        </w:rPr>
      </w:pPr>
    </w:p>
    <w:p w:rsidR="00EF664B" w:rsidRPr="008D0CEA" w:rsidRDefault="00EF664B" w:rsidP="00F17300">
      <w:pPr>
        <w:spacing w:after="0" w:line="240" w:lineRule="auto"/>
        <w:jc w:val="both"/>
        <w:rPr>
          <w:rFonts w:ascii="Times New Roman" w:hAnsi="Times New Roman"/>
          <w:sz w:val="24"/>
          <w:szCs w:val="24"/>
        </w:rPr>
      </w:pPr>
    </w:p>
    <w:p w:rsidR="00562F50" w:rsidRPr="00C948B2" w:rsidRDefault="003F3A7A" w:rsidP="00F17300">
      <w:pPr>
        <w:spacing w:after="0" w:line="240" w:lineRule="auto"/>
        <w:jc w:val="both"/>
        <w:rPr>
          <w:rFonts w:ascii="Times New Roman" w:hAnsi="Times New Roman"/>
        </w:rPr>
      </w:pPr>
      <w:r w:rsidRPr="00C948B2">
        <w:rPr>
          <w:rFonts w:ascii="Times New Roman" w:hAnsi="Times New Roman"/>
        </w:rPr>
        <w:t>Заместитель начальника</w:t>
      </w:r>
      <w:r w:rsidR="00123899" w:rsidRPr="00C948B2">
        <w:rPr>
          <w:rFonts w:ascii="Times New Roman" w:hAnsi="Times New Roman"/>
        </w:rPr>
        <w:t xml:space="preserve"> управления          </w:t>
      </w:r>
      <w:r w:rsidRPr="00C948B2">
        <w:rPr>
          <w:rFonts w:ascii="Times New Roman" w:hAnsi="Times New Roman"/>
        </w:rPr>
        <w:t xml:space="preserve">                                           </w:t>
      </w:r>
      <w:r w:rsidR="00C948B2">
        <w:rPr>
          <w:rFonts w:ascii="Times New Roman" w:hAnsi="Times New Roman"/>
        </w:rPr>
        <w:t xml:space="preserve">                   </w:t>
      </w:r>
      <w:r w:rsidRPr="00C948B2">
        <w:rPr>
          <w:rFonts w:ascii="Times New Roman" w:hAnsi="Times New Roman"/>
        </w:rPr>
        <w:t xml:space="preserve">Ю.Е. </w:t>
      </w:r>
      <w:proofErr w:type="spellStart"/>
      <w:r w:rsidRPr="00C948B2">
        <w:rPr>
          <w:rFonts w:ascii="Times New Roman" w:hAnsi="Times New Roman"/>
        </w:rPr>
        <w:t>Малькова</w:t>
      </w:r>
      <w:proofErr w:type="spellEnd"/>
    </w:p>
    <w:p w:rsidR="00C948B2" w:rsidRDefault="00C948B2" w:rsidP="00EF664B">
      <w:pPr>
        <w:spacing w:after="0" w:line="240" w:lineRule="auto"/>
        <w:rPr>
          <w:rFonts w:ascii="Times New Roman" w:hAnsi="Times New Roman"/>
        </w:rPr>
      </w:pPr>
    </w:p>
    <w:p w:rsidR="00C948B2" w:rsidRDefault="00C948B2" w:rsidP="00EF664B">
      <w:pPr>
        <w:spacing w:after="0" w:line="240" w:lineRule="auto"/>
        <w:rPr>
          <w:rFonts w:ascii="Times New Roman" w:hAnsi="Times New Roman"/>
        </w:rPr>
      </w:pPr>
    </w:p>
    <w:p w:rsidR="00123899" w:rsidRPr="00C948B2" w:rsidRDefault="00EF664B" w:rsidP="00EF664B">
      <w:pPr>
        <w:spacing w:after="0" w:line="240" w:lineRule="auto"/>
        <w:rPr>
          <w:rFonts w:ascii="Times New Roman" w:hAnsi="Times New Roman"/>
        </w:rPr>
      </w:pPr>
      <w:bookmarkStart w:id="0" w:name="_GoBack"/>
      <w:bookmarkEnd w:id="0"/>
      <w:r w:rsidRPr="00C948B2">
        <w:rPr>
          <w:rFonts w:ascii="Times New Roman" w:hAnsi="Times New Roman"/>
        </w:rPr>
        <w:t xml:space="preserve">С приказом </w:t>
      </w:r>
      <w:proofErr w:type="gramStart"/>
      <w:r w:rsidRPr="00C948B2">
        <w:rPr>
          <w:rFonts w:ascii="Times New Roman" w:hAnsi="Times New Roman"/>
        </w:rPr>
        <w:t>ознакомлен</w:t>
      </w:r>
      <w:proofErr w:type="gramEnd"/>
      <w:r w:rsidRPr="00C948B2">
        <w:rPr>
          <w:rFonts w:ascii="Times New Roman" w:hAnsi="Times New Roman"/>
        </w:rPr>
        <w:t xml:space="preserve">                                                                            </w:t>
      </w:r>
      <w:r w:rsidR="00C948B2">
        <w:rPr>
          <w:rFonts w:ascii="Times New Roman" w:hAnsi="Times New Roman"/>
        </w:rPr>
        <w:t xml:space="preserve">                                </w:t>
      </w:r>
      <w:r w:rsidRPr="00C948B2">
        <w:rPr>
          <w:rFonts w:ascii="Times New Roman" w:hAnsi="Times New Roman"/>
        </w:rPr>
        <w:t>Д.</w:t>
      </w:r>
      <w:r w:rsidR="00123899" w:rsidRPr="00C948B2">
        <w:rPr>
          <w:rFonts w:ascii="Times New Roman" w:hAnsi="Times New Roman"/>
        </w:rPr>
        <w:t>К. Ощепков</w:t>
      </w:r>
    </w:p>
    <w:p w:rsidR="00123899" w:rsidRPr="00C948B2" w:rsidRDefault="00123899" w:rsidP="00123899">
      <w:pPr>
        <w:spacing w:after="0" w:line="240" w:lineRule="auto"/>
        <w:jc w:val="right"/>
        <w:rPr>
          <w:rFonts w:ascii="Times New Roman" w:hAnsi="Times New Roman"/>
        </w:rPr>
      </w:pPr>
    </w:p>
    <w:p w:rsidR="00123899" w:rsidRPr="00C948B2" w:rsidRDefault="00123899" w:rsidP="00123899">
      <w:pPr>
        <w:spacing w:after="0" w:line="240" w:lineRule="auto"/>
        <w:jc w:val="right"/>
        <w:rPr>
          <w:rFonts w:ascii="Times New Roman" w:hAnsi="Times New Roman"/>
        </w:rPr>
      </w:pPr>
      <w:r w:rsidRPr="00C948B2">
        <w:rPr>
          <w:rFonts w:ascii="Times New Roman" w:hAnsi="Times New Roman"/>
        </w:rPr>
        <w:t>З.П. Сафарбекова</w:t>
      </w:r>
    </w:p>
    <w:p w:rsidR="00123899" w:rsidRPr="00C948B2" w:rsidRDefault="00123899" w:rsidP="00123899">
      <w:pPr>
        <w:spacing w:after="0" w:line="240" w:lineRule="auto"/>
        <w:jc w:val="right"/>
        <w:rPr>
          <w:rFonts w:ascii="Times New Roman" w:hAnsi="Times New Roman"/>
        </w:rPr>
      </w:pPr>
    </w:p>
    <w:p w:rsidR="00123899" w:rsidRPr="00C948B2" w:rsidRDefault="00C948B2" w:rsidP="00C948B2">
      <w:pPr>
        <w:spacing w:after="0" w:line="240" w:lineRule="auto"/>
        <w:jc w:val="center"/>
        <w:rPr>
          <w:rFonts w:ascii="Times New Roman" w:hAnsi="Times New Roman"/>
        </w:rPr>
      </w:pPr>
      <w:r>
        <w:rPr>
          <w:rFonts w:ascii="Times New Roman" w:hAnsi="Times New Roman"/>
        </w:rPr>
        <w:t xml:space="preserve">                                                                                                                            </w:t>
      </w:r>
      <w:r w:rsidR="00123899" w:rsidRPr="00C948B2">
        <w:rPr>
          <w:rFonts w:ascii="Times New Roman" w:hAnsi="Times New Roman"/>
        </w:rPr>
        <w:t xml:space="preserve">С.Э. </w:t>
      </w:r>
      <w:proofErr w:type="spellStart"/>
      <w:r w:rsidR="00123899" w:rsidRPr="00C948B2">
        <w:rPr>
          <w:rFonts w:ascii="Times New Roman" w:hAnsi="Times New Roman"/>
        </w:rPr>
        <w:t>Чахмар</w:t>
      </w:r>
      <w:proofErr w:type="spellEnd"/>
    </w:p>
    <w:p w:rsidR="00123899" w:rsidRPr="00C948B2" w:rsidRDefault="00123899" w:rsidP="00123899">
      <w:pPr>
        <w:spacing w:after="0" w:line="240" w:lineRule="auto"/>
        <w:jc w:val="right"/>
        <w:rPr>
          <w:rFonts w:ascii="Times New Roman" w:hAnsi="Times New Roman"/>
        </w:rPr>
      </w:pPr>
    </w:p>
    <w:p w:rsidR="00123899" w:rsidRPr="00C948B2" w:rsidRDefault="00C948B2" w:rsidP="00C948B2">
      <w:pPr>
        <w:spacing w:after="0" w:line="240" w:lineRule="auto"/>
        <w:jc w:val="center"/>
        <w:rPr>
          <w:rFonts w:ascii="Times New Roman" w:hAnsi="Times New Roman"/>
        </w:rPr>
      </w:pPr>
      <w:r>
        <w:rPr>
          <w:rFonts w:ascii="Times New Roman" w:hAnsi="Times New Roman"/>
        </w:rPr>
        <w:t xml:space="preserve">                                                                                                                                 </w:t>
      </w:r>
      <w:r w:rsidR="00B64286" w:rsidRPr="00C948B2">
        <w:rPr>
          <w:rFonts w:ascii="Times New Roman" w:hAnsi="Times New Roman"/>
        </w:rPr>
        <w:t>В.А. Придеина</w:t>
      </w:r>
    </w:p>
    <w:p w:rsidR="00B64286" w:rsidRPr="00C948B2" w:rsidRDefault="00B64286" w:rsidP="00123899">
      <w:pPr>
        <w:spacing w:after="0" w:line="240" w:lineRule="auto"/>
        <w:jc w:val="right"/>
        <w:rPr>
          <w:rFonts w:ascii="Times New Roman" w:hAnsi="Times New Roman"/>
        </w:rPr>
      </w:pPr>
    </w:p>
    <w:p w:rsidR="00B64286" w:rsidRPr="00C948B2" w:rsidRDefault="00C948B2" w:rsidP="00C948B2">
      <w:pPr>
        <w:spacing w:after="0" w:line="240" w:lineRule="auto"/>
        <w:jc w:val="center"/>
        <w:rPr>
          <w:rFonts w:ascii="Times New Roman" w:hAnsi="Times New Roman"/>
        </w:rPr>
      </w:pPr>
      <w:r>
        <w:rPr>
          <w:rFonts w:ascii="Times New Roman" w:hAnsi="Times New Roman"/>
        </w:rPr>
        <w:t xml:space="preserve">                                                                                                                          </w:t>
      </w:r>
      <w:r w:rsidR="00B64286" w:rsidRPr="00C948B2">
        <w:rPr>
          <w:rFonts w:ascii="Times New Roman" w:hAnsi="Times New Roman"/>
        </w:rPr>
        <w:t>И.С. Ядне</w:t>
      </w:r>
    </w:p>
    <w:p w:rsidR="00123899" w:rsidRPr="00C948B2" w:rsidRDefault="00123899" w:rsidP="00F17300">
      <w:pPr>
        <w:spacing w:after="0" w:line="240" w:lineRule="auto"/>
        <w:jc w:val="both"/>
        <w:rPr>
          <w:rFonts w:ascii="Times New Roman" w:hAnsi="Times New Roman"/>
        </w:rPr>
      </w:pPr>
    </w:p>
    <w:p w:rsidR="00123899" w:rsidRDefault="00123899" w:rsidP="008D0CEA">
      <w:pPr>
        <w:spacing w:after="0" w:line="240" w:lineRule="auto"/>
        <w:rPr>
          <w:rFonts w:ascii="Times New Roman" w:hAnsi="Times New Roman"/>
          <w:sz w:val="28"/>
          <w:szCs w:val="28"/>
        </w:rPr>
      </w:pPr>
    </w:p>
    <w:p w:rsidR="00123899" w:rsidRDefault="00123899" w:rsidP="00562F50">
      <w:pPr>
        <w:spacing w:after="0" w:line="240" w:lineRule="auto"/>
        <w:ind w:left="5103"/>
        <w:rPr>
          <w:rFonts w:ascii="Times New Roman" w:hAnsi="Times New Roman"/>
          <w:sz w:val="28"/>
          <w:szCs w:val="28"/>
        </w:rPr>
      </w:pPr>
    </w:p>
    <w:p w:rsidR="00562F50" w:rsidRPr="008A665C" w:rsidRDefault="00F17300" w:rsidP="00562F50">
      <w:pPr>
        <w:spacing w:after="0" w:line="240" w:lineRule="auto"/>
        <w:ind w:left="5103"/>
        <w:rPr>
          <w:rFonts w:ascii="Times New Roman" w:hAnsi="Times New Roman"/>
          <w:sz w:val="28"/>
          <w:szCs w:val="28"/>
        </w:rPr>
      </w:pPr>
      <w:r>
        <w:rPr>
          <w:rFonts w:ascii="Times New Roman" w:hAnsi="Times New Roman"/>
          <w:sz w:val="28"/>
          <w:szCs w:val="28"/>
        </w:rPr>
        <w:lastRenderedPageBreak/>
        <w:t xml:space="preserve">Приложение № 1 </w:t>
      </w:r>
    </w:p>
    <w:p w:rsidR="00562F50" w:rsidRPr="00455DB5" w:rsidRDefault="00562F50" w:rsidP="00562F50">
      <w:pPr>
        <w:spacing w:after="0" w:line="240" w:lineRule="auto"/>
        <w:ind w:left="5103"/>
        <w:rPr>
          <w:rFonts w:ascii="Times New Roman" w:hAnsi="Times New Roman"/>
          <w:sz w:val="16"/>
          <w:szCs w:val="16"/>
        </w:rPr>
      </w:pPr>
    </w:p>
    <w:p w:rsidR="00562F50" w:rsidRPr="008A665C" w:rsidRDefault="00F17300" w:rsidP="00F17300">
      <w:pPr>
        <w:spacing w:after="0" w:line="240" w:lineRule="auto"/>
        <w:ind w:left="5103"/>
        <w:rPr>
          <w:rFonts w:ascii="Times New Roman" w:hAnsi="Times New Roman"/>
          <w:sz w:val="28"/>
          <w:szCs w:val="28"/>
        </w:rPr>
      </w:pPr>
      <w:r>
        <w:rPr>
          <w:rFonts w:ascii="Times New Roman" w:hAnsi="Times New Roman"/>
          <w:sz w:val="28"/>
          <w:szCs w:val="28"/>
        </w:rPr>
        <w:t xml:space="preserve">к </w:t>
      </w:r>
      <w:r w:rsidR="00562F50" w:rsidRPr="008A665C">
        <w:rPr>
          <w:rFonts w:ascii="Times New Roman" w:hAnsi="Times New Roman"/>
          <w:sz w:val="28"/>
          <w:szCs w:val="28"/>
        </w:rPr>
        <w:t>приказ</w:t>
      </w:r>
      <w:r>
        <w:rPr>
          <w:rFonts w:ascii="Times New Roman" w:hAnsi="Times New Roman"/>
          <w:sz w:val="28"/>
          <w:szCs w:val="28"/>
        </w:rPr>
        <w:t xml:space="preserve">у управления культуры и молодежной политики </w:t>
      </w:r>
    </w:p>
    <w:p w:rsidR="00562F50" w:rsidRPr="008A665C" w:rsidRDefault="00562F50" w:rsidP="00562F50">
      <w:pPr>
        <w:spacing w:after="0" w:line="240" w:lineRule="auto"/>
        <w:ind w:left="5103"/>
        <w:rPr>
          <w:rFonts w:ascii="Times New Roman" w:hAnsi="Times New Roman"/>
          <w:sz w:val="28"/>
          <w:szCs w:val="28"/>
        </w:rPr>
      </w:pPr>
      <w:r>
        <w:rPr>
          <w:rFonts w:ascii="Times New Roman" w:hAnsi="Times New Roman"/>
          <w:sz w:val="28"/>
          <w:szCs w:val="28"/>
        </w:rPr>
        <w:t>о</w:t>
      </w:r>
      <w:r w:rsidR="00F17300">
        <w:rPr>
          <w:rFonts w:ascii="Times New Roman" w:hAnsi="Times New Roman"/>
          <w:sz w:val="28"/>
          <w:szCs w:val="28"/>
        </w:rPr>
        <w:t>т 14 сентября  2015 года № 84</w:t>
      </w:r>
    </w:p>
    <w:p w:rsidR="00562F50" w:rsidRPr="008A665C" w:rsidRDefault="00562F50" w:rsidP="00562F50">
      <w:pPr>
        <w:spacing w:after="0" w:line="240" w:lineRule="auto"/>
        <w:ind w:left="5103"/>
        <w:rPr>
          <w:rFonts w:ascii="Times New Roman" w:hAnsi="Times New Roman"/>
          <w:sz w:val="28"/>
          <w:szCs w:val="28"/>
        </w:rPr>
      </w:pPr>
    </w:p>
    <w:p w:rsidR="00562F50" w:rsidRPr="008A665C" w:rsidRDefault="00562F50" w:rsidP="00562F50">
      <w:pPr>
        <w:spacing w:after="0" w:line="240" w:lineRule="auto"/>
        <w:ind w:left="5103"/>
        <w:rPr>
          <w:rFonts w:ascii="Times New Roman" w:hAnsi="Times New Roman"/>
          <w:sz w:val="28"/>
          <w:szCs w:val="28"/>
        </w:rPr>
      </w:pPr>
    </w:p>
    <w:p w:rsidR="00562F50" w:rsidRPr="00B26172" w:rsidRDefault="00562F50" w:rsidP="00562F50">
      <w:pPr>
        <w:pStyle w:val="ConsPlusNormal"/>
        <w:ind w:firstLine="0"/>
        <w:jc w:val="center"/>
        <w:rPr>
          <w:rFonts w:ascii="Times New Roman" w:hAnsi="Times New Roman" w:cs="Times New Roman"/>
          <w:b/>
          <w:sz w:val="28"/>
          <w:szCs w:val="28"/>
        </w:rPr>
      </w:pPr>
      <w:r w:rsidRPr="00B26172">
        <w:rPr>
          <w:rFonts w:ascii="Times New Roman" w:hAnsi="Times New Roman" w:cs="Times New Roman"/>
          <w:b/>
          <w:sz w:val="28"/>
          <w:szCs w:val="28"/>
        </w:rPr>
        <w:t>ПОРЯДОК</w:t>
      </w:r>
    </w:p>
    <w:p w:rsidR="00562F50" w:rsidRPr="00776443" w:rsidRDefault="00776443" w:rsidP="00A04058">
      <w:pPr>
        <w:pStyle w:val="ConsPlusNormal"/>
        <w:ind w:firstLine="0"/>
        <w:jc w:val="center"/>
        <w:rPr>
          <w:rFonts w:ascii="Times New Roman" w:hAnsi="Times New Roman" w:cs="Times New Roman"/>
          <w:b/>
          <w:sz w:val="28"/>
          <w:szCs w:val="28"/>
        </w:rPr>
      </w:pPr>
      <w:r w:rsidRPr="00776443">
        <w:rPr>
          <w:rFonts w:ascii="Times New Roman" w:hAnsi="Times New Roman"/>
          <w:b/>
          <w:sz w:val="28"/>
          <w:szCs w:val="28"/>
        </w:rPr>
        <w:t xml:space="preserve">проведения независимой оценки качества оказания услуг муниципальными учреждениями культуры,  </w:t>
      </w:r>
      <w:r w:rsidRPr="00776443">
        <w:rPr>
          <w:rFonts w:ascii="Times New Roman" w:hAnsi="Times New Roman" w:cs="Times New Roman"/>
          <w:b/>
          <w:sz w:val="28"/>
          <w:szCs w:val="28"/>
        </w:rPr>
        <w:t>образовательными учреждениями, реализующими дополнительные общеобразовательные программы в области культуры и искусства</w:t>
      </w:r>
      <w:r w:rsidR="00A04058">
        <w:rPr>
          <w:rFonts w:ascii="Times New Roman" w:hAnsi="Times New Roman" w:cs="Times New Roman"/>
          <w:b/>
          <w:sz w:val="28"/>
          <w:szCs w:val="28"/>
        </w:rPr>
        <w:t xml:space="preserve">на территории  муниципального образования Ямальский район </w:t>
      </w:r>
    </w:p>
    <w:p w:rsidR="00562F50" w:rsidRPr="00455DB5" w:rsidRDefault="00562F50" w:rsidP="00562F50">
      <w:pPr>
        <w:pStyle w:val="ConsPlusNormal"/>
        <w:ind w:firstLine="0"/>
        <w:jc w:val="both"/>
        <w:rPr>
          <w:rFonts w:ascii="Times New Roman" w:hAnsi="Times New Roman" w:cs="Times New Roman"/>
          <w:sz w:val="28"/>
          <w:szCs w:val="28"/>
        </w:rPr>
      </w:pPr>
    </w:p>
    <w:p w:rsidR="00562F50" w:rsidRPr="00E20F59" w:rsidRDefault="00562F50" w:rsidP="00562F50">
      <w:pPr>
        <w:pStyle w:val="a4"/>
        <w:numPr>
          <w:ilvl w:val="0"/>
          <w:numId w:val="30"/>
        </w:numPr>
        <w:spacing w:after="0" w:line="240" w:lineRule="auto"/>
        <w:ind w:left="0" w:firstLine="709"/>
        <w:jc w:val="both"/>
        <w:rPr>
          <w:rFonts w:ascii="Times New Roman" w:hAnsi="Times New Roman"/>
          <w:sz w:val="28"/>
          <w:szCs w:val="28"/>
        </w:rPr>
      </w:pPr>
      <w:r w:rsidRPr="0061379F">
        <w:rPr>
          <w:rFonts w:ascii="Times New Roman" w:hAnsi="Times New Roman"/>
          <w:sz w:val="28"/>
          <w:szCs w:val="28"/>
        </w:rPr>
        <w:t>Настоящий Порядок</w:t>
      </w:r>
      <w:r>
        <w:rPr>
          <w:rFonts w:ascii="Times New Roman" w:hAnsi="Times New Roman"/>
          <w:sz w:val="28"/>
          <w:szCs w:val="28"/>
        </w:rPr>
        <w:t xml:space="preserve"> </w:t>
      </w:r>
      <w:proofErr w:type="gramStart"/>
      <w:r>
        <w:rPr>
          <w:rFonts w:ascii="Times New Roman" w:hAnsi="Times New Roman"/>
          <w:sz w:val="28"/>
          <w:szCs w:val="28"/>
        </w:rPr>
        <w:t>проведения</w:t>
      </w:r>
      <w:r w:rsidRPr="0061379F">
        <w:rPr>
          <w:rFonts w:ascii="Times New Roman" w:hAnsi="Times New Roman"/>
          <w:sz w:val="28"/>
          <w:szCs w:val="28"/>
        </w:rPr>
        <w:t xml:space="preserve"> независимой оценки качества о</w:t>
      </w:r>
      <w:r w:rsidR="00776443">
        <w:rPr>
          <w:rFonts w:ascii="Times New Roman" w:hAnsi="Times New Roman"/>
          <w:sz w:val="28"/>
          <w:szCs w:val="28"/>
        </w:rPr>
        <w:t>казания услуг</w:t>
      </w:r>
      <w:proofErr w:type="gramEnd"/>
      <w:r w:rsidR="00776443">
        <w:rPr>
          <w:rFonts w:ascii="Times New Roman" w:hAnsi="Times New Roman"/>
          <w:sz w:val="28"/>
          <w:szCs w:val="28"/>
        </w:rPr>
        <w:t xml:space="preserve"> муниципальными </w:t>
      </w:r>
      <w:r w:rsidRPr="0061379F">
        <w:rPr>
          <w:rFonts w:ascii="Times New Roman" w:hAnsi="Times New Roman"/>
          <w:sz w:val="28"/>
          <w:szCs w:val="28"/>
        </w:rPr>
        <w:t>учреждениями культуры, образовательными организациями, реализующими дополнительные общеобразовательные программы в области культуры и искусства</w:t>
      </w:r>
      <w:r w:rsidR="00A04058">
        <w:rPr>
          <w:rFonts w:ascii="Times New Roman" w:hAnsi="Times New Roman"/>
          <w:sz w:val="28"/>
          <w:szCs w:val="28"/>
        </w:rPr>
        <w:t xml:space="preserve"> на территории муниципального образования Ямальский район </w:t>
      </w:r>
      <w:r w:rsidRPr="0061379F">
        <w:rPr>
          <w:rFonts w:ascii="Times New Roman" w:hAnsi="Times New Roman"/>
          <w:sz w:val="28"/>
          <w:szCs w:val="28"/>
        </w:rPr>
        <w:t xml:space="preserve"> (далее </w:t>
      </w:r>
      <w:r>
        <w:rPr>
          <w:rFonts w:ascii="Times New Roman" w:hAnsi="Times New Roman"/>
          <w:sz w:val="28"/>
          <w:szCs w:val="28"/>
        </w:rPr>
        <w:t>–</w:t>
      </w:r>
      <w:r w:rsidRPr="0061379F">
        <w:rPr>
          <w:rFonts w:ascii="Times New Roman" w:hAnsi="Times New Roman"/>
          <w:sz w:val="28"/>
          <w:szCs w:val="28"/>
        </w:rPr>
        <w:t xml:space="preserve"> Порядок</w:t>
      </w:r>
      <w:r w:rsidR="00A04058">
        <w:rPr>
          <w:rFonts w:ascii="Times New Roman" w:hAnsi="Times New Roman"/>
          <w:sz w:val="28"/>
          <w:szCs w:val="28"/>
        </w:rPr>
        <w:t>, Ямальский район</w:t>
      </w:r>
      <w:r>
        <w:rPr>
          <w:rFonts w:ascii="Times New Roman" w:hAnsi="Times New Roman"/>
          <w:sz w:val="28"/>
          <w:szCs w:val="28"/>
        </w:rPr>
        <w:t xml:space="preserve">), </w:t>
      </w:r>
      <w:r w:rsidRPr="00E20F59">
        <w:rPr>
          <w:rFonts w:ascii="Times New Roman" w:hAnsi="Times New Roman"/>
          <w:sz w:val="28"/>
          <w:szCs w:val="28"/>
        </w:rPr>
        <w:t>разработан в соответствии</w:t>
      </w:r>
      <w:r>
        <w:rPr>
          <w:rFonts w:ascii="Times New Roman" w:hAnsi="Times New Roman"/>
          <w:sz w:val="28"/>
          <w:szCs w:val="28"/>
        </w:rPr>
        <w:t xml:space="preserve"> с</w:t>
      </w:r>
      <w:r w:rsidRPr="00E20F59">
        <w:rPr>
          <w:rFonts w:ascii="Times New Roman" w:hAnsi="Times New Roman"/>
          <w:sz w:val="28"/>
          <w:szCs w:val="28"/>
        </w:rPr>
        <w:t xml:space="preserve">: </w:t>
      </w:r>
    </w:p>
    <w:p w:rsidR="00562F50" w:rsidRPr="00E20F59" w:rsidRDefault="00562F50" w:rsidP="00562F50">
      <w:pPr>
        <w:pStyle w:val="a4"/>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eastAsia="Arial Unicode MS" w:hAnsi="Times New Roman"/>
          <w:color w:val="000000"/>
          <w:sz w:val="28"/>
          <w:szCs w:val="28"/>
          <w:lang w:eastAsia="ru-RU"/>
        </w:rPr>
        <w:t>Законом</w:t>
      </w:r>
      <w:r w:rsidRPr="00E20F59">
        <w:rPr>
          <w:rFonts w:ascii="Times New Roman" w:eastAsia="Arial Unicode MS" w:hAnsi="Times New Roman"/>
          <w:color w:val="000000"/>
          <w:sz w:val="28"/>
          <w:szCs w:val="28"/>
          <w:lang w:eastAsia="ru-RU"/>
        </w:rPr>
        <w:t xml:space="preserve"> Росс</w:t>
      </w:r>
      <w:r>
        <w:rPr>
          <w:rFonts w:ascii="Times New Roman" w:eastAsia="Arial Unicode MS" w:hAnsi="Times New Roman"/>
          <w:color w:val="000000"/>
          <w:sz w:val="28"/>
          <w:szCs w:val="28"/>
          <w:lang w:eastAsia="ru-RU"/>
        </w:rPr>
        <w:t>ийской Федерации от 09 октября 1992 года</w:t>
      </w:r>
      <w:r w:rsidRPr="00E20F59">
        <w:rPr>
          <w:rFonts w:ascii="Times New Roman" w:eastAsia="Arial Unicode MS" w:hAnsi="Times New Roman"/>
          <w:color w:val="000000"/>
          <w:sz w:val="28"/>
          <w:szCs w:val="28"/>
          <w:lang w:eastAsia="ru-RU"/>
        </w:rPr>
        <w:t xml:space="preserve"> № 3612-1 «Основы законодательства Российской Федерации о культуре»;</w:t>
      </w:r>
    </w:p>
    <w:p w:rsidR="00562F50" w:rsidRPr="00E20F59" w:rsidRDefault="00562F50" w:rsidP="00562F50">
      <w:pPr>
        <w:pStyle w:val="a4"/>
        <w:numPr>
          <w:ilvl w:val="0"/>
          <w:numId w:val="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29 декабря 2012 года № 273-ФЗ «</w:t>
      </w:r>
      <w:r w:rsidRPr="00E20F59">
        <w:rPr>
          <w:rFonts w:ascii="Times New Roman" w:hAnsi="Times New Roman"/>
          <w:sz w:val="28"/>
          <w:szCs w:val="28"/>
        </w:rPr>
        <w:t>Об образовании в Россий</w:t>
      </w:r>
      <w:r>
        <w:rPr>
          <w:rFonts w:ascii="Times New Roman" w:hAnsi="Times New Roman"/>
          <w:sz w:val="28"/>
          <w:szCs w:val="28"/>
        </w:rPr>
        <w:t>ской Федерации»</w:t>
      </w:r>
      <w:r w:rsidRPr="00E20F59">
        <w:rPr>
          <w:rFonts w:ascii="Times New Roman" w:hAnsi="Times New Roman"/>
          <w:sz w:val="28"/>
          <w:szCs w:val="28"/>
        </w:rPr>
        <w:t xml:space="preserve">; </w:t>
      </w:r>
    </w:p>
    <w:p w:rsidR="00562F50" w:rsidRPr="007920DA" w:rsidRDefault="00562F50" w:rsidP="00562F50">
      <w:pPr>
        <w:pStyle w:val="a4"/>
        <w:numPr>
          <w:ilvl w:val="0"/>
          <w:numId w:val="27"/>
        </w:numPr>
        <w:tabs>
          <w:tab w:val="left" w:pos="993"/>
        </w:tabs>
        <w:autoSpaceDE w:val="0"/>
        <w:autoSpaceDN w:val="0"/>
        <w:adjustRightInd w:val="0"/>
        <w:spacing w:after="0" w:line="240" w:lineRule="auto"/>
        <w:ind w:left="0" w:firstLine="709"/>
        <w:jc w:val="both"/>
        <w:outlineLvl w:val="0"/>
        <w:rPr>
          <w:rFonts w:ascii="Times New Roman" w:hAnsi="Times New Roman"/>
          <w:bCs/>
          <w:color w:val="26282F"/>
          <w:sz w:val="28"/>
          <w:szCs w:val="28"/>
        </w:rPr>
      </w:pPr>
      <w:r w:rsidRPr="00E20F59">
        <w:rPr>
          <w:rFonts w:ascii="Times New Roman" w:eastAsia="Arial Unicode MS" w:hAnsi="Times New Roman"/>
          <w:color w:val="000000"/>
          <w:sz w:val="28"/>
          <w:szCs w:val="28"/>
          <w:lang w:eastAsia="ru-RU"/>
        </w:rPr>
        <w:t xml:space="preserve">Указом Президента Российской Федерации от </w:t>
      </w:r>
      <w:r>
        <w:rPr>
          <w:rFonts w:ascii="Times New Roman" w:eastAsia="Arial Unicode MS" w:hAnsi="Times New Roman"/>
          <w:color w:val="000000"/>
          <w:sz w:val="28"/>
          <w:szCs w:val="28"/>
          <w:lang w:eastAsia="ru-RU"/>
        </w:rPr>
        <w:t>07 мая 2012 года</w:t>
      </w:r>
      <w:r w:rsidRPr="00E20F59">
        <w:rPr>
          <w:rFonts w:ascii="Times New Roman" w:eastAsia="Arial Unicode MS" w:hAnsi="Times New Roman"/>
          <w:color w:val="000000"/>
          <w:sz w:val="28"/>
          <w:szCs w:val="28"/>
          <w:lang w:eastAsia="ru-RU"/>
        </w:rPr>
        <w:t xml:space="preserve"> № 597 «О мероприятиях по реализации государственной социальной политики»;</w:t>
      </w:r>
    </w:p>
    <w:p w:rsidR="00562F50" w:rsidRPr="00E20F59" w:rsidRDefault="00562F50" w:rsidP="00562F50">
      <w:pPr>
        <w:pStyle w:val="a4"/>
        <w:numPr>
          <w:ilvl w:val="0"/>
          <w:numId w:val="27"/>
        </w:numPr>
        <w:tabs>
          <w:tab w:val="left" w:pos="993"/>
        </w:tabs>
        <w:autoSpaceDE w:val="0"/>
        <w:autoSpaceDN w:val="0"/>
        <w:adjustRightInd w:val="0"/>
        <w:spacing w:after="0" w:line="240" w:lineRule="auto"/>
        <w:ind w:left="0" w:firstLine="709"/>
        <w:jc w:val="both"/>
        <w:outlineLvl w:val="0"/>
        <w:rPr>
          <w:rFonts w:ascii="Times New Roman" w:hAnsi="Times New Roman"/>
          <w:bCs/>
          <w:color w:val="26282F"/>
          <w:sz w:val="28"/>
          <w:szCs w:val="28"/>
        </w:rPr>
      </w:pPr>
      <w:r>
        <w:rPr>
          <w:rFonts w:ascii="Times New Roman" w:hAnsi="Times New Roman"/>
          <w:sz w:val="28"/>
          <w:szCs w:val="28"/>
        </w:rPr>
        <w:t>постановлением</w:t>
      </w:r>
      <w:r w:rsidRPr="00623C77">
        <w:rPr>
          <w:rFonts w:ascii="Times New Roman" w:hAnsi="Times New Roman"/>
          <w:sz w:val="28"/>
          <w:szCs w:val="28"/>
        </w:rPr>
        <w:t xml:space="preserve"> Правительства Российской </w:t>
      </w:r>
      <w:r>
        <w:rPr>
          <w:rFonts w:ascii="Times New Roman" w:hAnsi="Times New Roman"/>
          <w:sz w:val="28"/>
          <w:szCs w:val="28"/>
        </w:rPr>
        <w:t xml:space="preserve">Федерации от 30 марта 2013 года </w:t>
      </w:r>
      <w:r w:rsidRPr="00623C77">
        <w:rPr>
          <w:rFonts w:ascii="Times New Roman" w:hAnsi="Times New Roman"/>
          <w:sz w:val="28"/>
          <w:szCs w:val="28"/>
        </w:rPr>
        <w:t>№ 286 «О формировании независимой оценки качества работы организаций, оказывающих социальные услуги»</w:t>
      </w:r>
      <w:r>
        <w:rPr>
          <w:rFonts w:ascii="Times New Roman" w:hAnsi="Times New Roman"/>
          <w:sz w:val="28"/>
          <w:szCs w:val="28"/>
        </w:rPr>
        <w:t>;</w:t>
      </w:r>
    </w:p>
    <w:p w:rsidR="00562F50" w:rsidRPr="008046F8" w:rsidRDefault="00562F50" w:rsidP="00562F50">
      <w:pPr>
        <w:pStyle w:val="a4"/>
        <w:numPr>
          <w:ilvl w:val="0"/>
          <w:numId w:val="27"/>
        </w:numPr>
        <w:tabs>
          <w:tab w:val="left" w:pos="993"/>
        </w:tabs>
        <w:autoSpaceDE w:val="0"/>
        <w:autoSpaceDN w:val="0"/>
        <w:adjustRightInd w:val="0"/>
        <w:spacing w:after="0" w:line="240" w:lineRule="auto"/>
        <w:ind w:left="0" w:firstLine="709"/>
        <w:jc w:val="both"/>
        <w:outlineLvl w:val="0"/>
        <w:rPr>
          <w:rFonts w:ascii="Times New Roman" w:hAnsi="Times New Roman"/>
          <w:bCs/>
          <w:sz w:val="28"/>
          <w:szCs w:val="28"/>
        </w:rPr>
      </w:pPr>
      <w:r w:rsidRPr="008046F8">
        <w:rPr>
          <w:rFonts w:ascii="Times New Roman" w:hAnsi="Times New Roman"/>
          <w:bCs/>
          <w:sz w:val="28"/>
          <w:szCs w:val="28"/>
        </w:rPr>
        <w:t>постановлением Правительства Российской Федерации от10</w:t>
      </w:r>
      <w:r>
        <w:rPr>
          <w:rFonts w:ascii="Times New Roman" w:hAnsi="Times New Roman"/>
          <w:bCs/>
          <w:sz w:val="28"/>
          <w:szCs w:val="28"/>
        </w:rPr>
        <w:t xml:space="preserve"> июля</w:t>
      </w:r>
      <w:r w:rsidR="00B64286">
        <w:rPr>
          <w:rFonts w:ascii="Times New Roman" w:hAnsi="Times New Roman"/>
          <w:bCs/>
          <w:sz w:val="28"/>
          <w:szCs w:val="28"/>
        </w:rPr>
        <w:t xml:space="preserve"> </w:t>
      </w:r>
      <w:r>
        <w:rPr>
          <w:rFonts w:ascii="Times New Roman" w:hAnsi="Times New Roman"/>
          <w:bCs/>
          <w:sz w:val="28"/>
          <w:szCs w:val="28"/>
        </w:rPr>
        <w:t xml:space="preserve">2013 года № </w:t>
      </w:r>
      <w:r w:rsidRPr="008046F8">
        <w:rPr>
          <w:rFonts w:ascii="Times New Roman" w:hAnsi="Times New Roman"/>
          <w:bCs/>
          <w:sz w:val="28"/>
          <w:szCs w:val="28"/>
        </w:rPr>
        <w:t>582 «Об утверждении Правил размещения на официальном сайте образовательной организации в информационно-телекоммуникацион</w:t>
      </w:r>
      <w:r>
        <w:rPr>
          <w:rFonts w:ascii="Times New Roman" w:hAnsi="Times New Roman"/>
          <w:bCs/>
          <w:sz w:val="28"/>
          <w:szCs w:val="28"/>
        </w:rPr>
        <w:t>ной сети «Интернет»</w:t>
      </w:r>
      <w:r w:rsidRPr="008046F8">
        <w:rPr>
          <w:rFonts w:ascii="Times New Roman" w:hAnsi="Times New Roman"/>
          <w:bCs/>
          <w:sz w:val="28"/>
          <w:szCs w:val="28"/>
        </w:rPr>
        <w:t xml:space="preserve"> и обновления информации</w:t>
      </w:r>
      <w:r>
        <w:rPr>
          <w:rFonts w:ascii="Times New Roman" w:hAnsi="Times New Roman"/>
          <w:bCs/>
          <w:sz w:val="28"/>
          <w:szCs w:val="28"/>
        </w:rPr>
        <w:t xml:space="preserve"> об образовательной организации»</w:t>
      </w:r>
      <w:r w:rsidRPr="008046F8">
        <w:rPr>
          <w:rFonts w:ascii="Times New Roman" w:hAnsi="Times New Roman"/>
          <w:bCs/>
          <w:sz w:val="28"/>
          <w:szCs w:val="28"/>
        </w:rPr>
        <w:t>;</w:t>
      </w:r>
    </w:p>
    <w:p w:rsidR="00562F50" w:rsidRPr="00E20F59" w:rsidRDefault="00562F50" w:rsidP="00562F50">
      <w:pPr>
        <w:pStyle w:val="a4"/>
        <w:numPr>
          <w:ilvl w:val="0"/>
          <w:numId w:val="28"/>
        </w:numPr>
        <w:tabs>
          <w:tab w:val="left" w:pos="993"/>
        </w:tabs>
        <w:spacing w:after="0" w:line="240" w:lineRule="auto"/>
        <w:ind w:left="0" w:firstLine="709"/>
        <w:jc w:val="both"/>
        <w:rPr>
          <w:rFonts w:ascii="Times New Roman" w:hAnsi="Times New Roman"/>
          <w:sz w:val="28"/>
          <w:szCs w:val="28"/>
        </w:rPr>
      </w:pPr>
      <w:r w:rsidRPr="008046F8">
        <w:rPr>
          <w:rFonts w:ascii="Times New Roman" w:eastAsia="Arial Unicode MS" w:hAnsi="Times New Roman"/>
          <w:sz w:val="28"/>
          <w:szCs w:val="28"/>
          <w:lang w:eastAsia="ru-RU"/>
        </w:rPr>
        <w:t>приказами Мин</w:t>
      </w:r>
      <w:r>
        <w:rPr>
          <w:rFonts w:ascii="Times New Roman" w:eastAsia="Arial Unicode MS" w:hAnsi="Times New Roman"/>
          <w:sz w:val="28"/>
          <w:szCs w:val="28"/>
          <w:lang w:eastAsia="ru-RU"/>
        </w:rPr>
        <w:t xml:space="preserve">истерства </w:t>
      </w:r>
      <w:r w:rsidRPr="008046F8">
        <w:rPr>
          <w:rFonts w:ascii="Times New Roman" w:eastAsia="Arial Unicode MS" w:hAnsi="Times New Roman"/>
          <w:sz w:val="28"/>
          <w:szCs w:val="28"/>
          <w:lang w:eastAsia="ru-RU"/>
        </w:rPr>
        <w:t>ку</w:t>
      </w:r>
      <w:r>
        <w:rPr>
          <w:rFonts w:ascii="Times New Roman" w:eastAsia="Arial Unicode MS" w:hAnsi="Times New Roman"/>
          <w:sz w:val="28"/>
          <w:szCs w:val="28"/>
          <w:lang w:eastAsia="ru-RU"/>
        </w:rPr>
        <w:t>льтуры Российской Федерации</w:t>
      </w:r>
      <w:r>
        <w:rPr>
          <w:rFonts w:ascii="Times New Roman" w:eastAsia="Arial Unicode MS" w:hAnsi="Times New Roman"/>
          <w:color w:val="000000"/>
          <w:sz w:val="28"/>
          <w:szCs w:val="28"/>
          <w:lang w:eastAsia="ru-RU"/>
        </w:rPr>
        <w:t xml:space="preserve">от 20 февраля </w:t>
      </w:r>
      <w:r w:rsidRPr="00E20F59">
        <w:rPr>
          <w:rFonts w:ascii="Times New Roman" w:eastAsia="Arial Unicode MS" w:hAnsi="Times New Roman"/>
          <w:color w:val="000000"/>
          <w:sz w:val="28"/>
          <w:szCs w:val="28"/>
          <w:lang w:eastAsia="ru-RU"/>
        </w:rPr>
        <w:t>2</w:t>
      </w:r>
      <w:r>
        <w:rPr>
          <w:rFonts w:ascii="Times New Roman" w:eastAsia="Arial Unicode MS" w:hAnsi="Times New Roman"/>
          <w:color w:val="000000"/>
          <w:sz w:val="28"/>
          <w:szCs w:val="28"/>
          <w:lang w:eastAsia="ru-RU"/>
        </w:rPr>
        <w:t xml:space="preserve">015 года № </w:t>
      </w:r>
      <w:r w:rsidRPr="00E20F59">
        <w:rPr>
          <w:rFonts w:ascii="Times New Roman" w:eastAsia="Arial Unicode MS" w:hAnsi="Times New Roman"/>
          <w:color w:val="000000"/>
          <w:sz w:val="28"/>
          <w:szCs w:val="28"/>
          <w:lang w:eastAsia="ru-RU"/>
        </w:rPr>
        <w:t>277 «Об утверждении</w:t>
      </w:r>
      <w:r w:rsidRPr="00E20F59">
        <w:rPr>
          <w:rFonts w:ascii="Times New Roman" w:eastAsia="Arial Unicode MS" w:hAnsi="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eastAsia="Arial Unicode MS" w:hAnsi="Times New Roman"/>
          <w:bCs/>
          <w:color w:val="000000"/>
          <w:sz w:val="28"/>
          <w:szCs w:val="28"/>
          <w:lang w:eastAsia="ru-RU"/>
        </w:rPr>
        <w:t xml:space="preserve">аций культуры в сети </w:t>
      </w:r>
      <w:r w:rsidRPr="00E20F59">
        <w:rPr>
          <w:rFonts w:ascii="Times New Roman" w:eastAsia="Arial Unicode MS" w:hAnsi="Times New Roman"/>
          <w:bCs/>
          <w:color w:val="000000"/>
          <w:sz w:val="28"/>
          <w:szCs w:val="28"/>
          <w:lang w:eastAsia="ru-RU"/>
        </w:rPr>
        <w:t>Интернет»</w:t>
      </w:r>
      <w:r>
        <w:rPr>
          <w:rFonts w:ascii="Times New Roman" w:eastAsia="Arial Unicode MS" w:hAnsi="Times New Roman"/>
          <w:bCs/>
          <w:color w:val="000000"/>
          <w:sz w:val="28"/>
          <w:szCs w:val="28"/>
          <w:lang w:eastAsia="ru-RU"/>
        </w:rPr>
        <w:t xml:space="preserve">;     </w:t>
      </w:r>
      <w:r>
        <w:rPr>
          <w:rFonts w:ascii="Times New Roman" w:eastAsia="Arial Unicode MS" w:hAnsi="Times New Roman"/>
          <w:sz w:val="28"/>
          <w:szCs w:val="28"/>
          <w:lang w:eastAsia="ru-RU"/>
        </w:rPr>
        <w:t xml:space="preserve">25 февраля 2015 года № </w:t>
      </w:r>
      <w:r w:rsidRPr="008046F8">
        <w:rPr>
          <w:rFonts w:ascii="Times New Roman" w:eastAsia="Arial Unicode MS" w:hAnsi="Times New Roman"/>
          <w:sz w:val="28"/>
          <w:szCs w:val="28"/>
          <w:lang w:eastAsia="ru-RU"/>
        </w:rPr>
        <w:t>288 «</w:t>
      </w:r>
      <w:r w:rsidRPr="00E20F59">
        <w:rPr>
          <w:rFonts w:ascii="Times New Roman" w:eastAsia="Arial Unicode MS" w:hAnsi="Times New Roman"/>
          <w:color w:val="000000"/>
          <w:sz w:val="28"/>
          <w:szCs w:val="28"/>
          <w:lang w:eastAsia="ru-RU"/>
        </w:rPr>
        <w:t>Об утверждении показателей, характеризующих общие критерии оценки качества оказани</w:t>
      </w:r>
      <w:r>
        <w:rPr>
          <w:rFonts w:ascii="Times New Roman" w:eastAsia="Arial Unicode MS" w:hAnsi="Times New Roman"/>
          <w:color w:val="000000"/>
          <w:sz w:val="28"/>
          <w:szCs w:val="28"/>
          <w:lang w:eastAsia="ru-RU"/>
        </w:rPr>
        <w:t>я услуг организациями культуры»</w:t>
      </w:r>
      <w:r w:rsidRPr="00E20F59">
        <w:rPr>
          <w:rFonts w:ascii="Times New Roman" w:eastAsia="Arial Unicode MS" w:hAnsi="Times New Roman"/>
          <w:color w:val="000000"/>
          <w:sz w:val="28"/>
          <w:szCs w:val="28"/>
          <w:lang w:eastAsia="ru-RU"/>
        </w:rPr>
        <w:t>;</w:t>
      </w:r>
    </w:p>
    <w:p w:rsidR="00562F50" w:rsidRPr="00D3156D" w:rsidRDefault="00562F50" w:rsidP="00562F50">
      <w:pPr>
        <w:pStyle w:val="a4"/>
        <w:numPr>
          <w:ilvl w:val="0"/>
          <w:numId w:val="28"/>
        </w:numPr>
        <w:tabs>
          <w:tab w:val="left" w:pos="993"/>
        </w:tabs>
        <w:spacing w:after="0" w:line="240" w:lineRule="auto"/>
        <w:ind w:left="0" w:firstLine="709"/>
        <w:jc w:val="both"/>
        <w:rPr>
          <w:rFonts w:ascii="Times New Roman" w:hAnsi="Times New Roman"/>
          <w:sz w:val="28"/>
          <w:szCs w:val="28"/>
        </w:rPr>
      </w:pPr>
      <w:r w:rsidRPr="00D3156D">
        <w:rPr>
          <w:rFonts w:ascii="Times New Roman" w:hAnsi="Times New Roman"/>
          <w:bCs/>
          <w:sz w:val="28"/>
          <w:szCs w:val="28"/>
        </w:rPr>
        <w:t>приказами Министерства образования и науки Ро</w:t>
      </w:r>
      <w:r>
        <w:rPr>
          <w:rFonts w:ascii="Times New Roman" w:hAnsi="Times New Roman"/>
          <w:bCs/>
          <w:sz w:val="28"/>
          <w:szCs w:val="28"/>
        </w:rPr>
        <w:t>ссийской Федерации от 14 июня 2013 года № 462 «</w:t>
      </w:r>
      <w:r w:rsidRPr="00D3156D">
        <w:rPr>
          <w:rFonts w:ascii="Times New Roman" w:hAnsi="Times New Roman"/>
          <w:bCs/>
          <w:sz w:val="28"/>
          <w:szCs w:val="28"/>
        </w:rPr>
        <w:t xml:space="preserve">Об утверждении Порядка проведения </w:t>
      </w:r>
      <w:proofErr w:type="spellStart"/>
      <w:r w:rsidRPr="00D3156D">
        <w:rPr>
          <w:rFonts w:ascii="Times New Roman" w:hAnsi="Times New Roman"/>
          <w:bCs/>
          <w:sz w:val="28"/>
          <w:szCs w:val="28"/>
        </w:rPr>
        <w:t>самообследован</w:t>
      </w:r>
      <w:r>
        <w:rPr>
          <w:rFonts w:ascii="Times New Roman" w:hAnsi="Times New Roman"/>
          <w:bCs/>
          <w:sz w:val="28"/>
          <w:szCs w:val="28"/>
        </w:rPr>
        <w:t>ия</w:t>
      </w:r>
      <w:proofErr w:type="spellEnd"/>
      <w:r>
        <w:rPr>
          <w:rFonts w:ascii="Times New Roman" w:hAnsi="Times New Roman"/>
          <w:bCs/>
          <w:sz w:val="28"/>
          <w:szCs w:val="28"/>
        </w:rPr>
        <w:t xml:space="preserve"> образовательной организацией»; 10 декабря 2013 года № 1324 «</w:t>
      </w:r>
      <w:r w:rsidRPr="00D3156D">
        <w:rPr>
          <w:rFonts w:ascii="Times New Roman" w:hAnsi="Times New Roman"/>
          <w:bCs/>
          <w:sz w:val="28"/>
          <w:szCs w:val="28"/>
        </w:rPr>
        <w:t>Об утверждении показателей деятельности образовательной организац</w:t>
      </w:r>
      <w:r>
        <w:rPr>
          <w:rFonts w:ascii="Times New Roman" w:hAnsi="Times New Roman"/>
          <w:bCs/>
          <w:sz w:val="28"/>
          <w:szCs w:val="28"/>
        </w:rPr>
        <w:t xml:space="preserve">ии, подлежащей </w:t>
      </w:r>
      <w:proofErr w:type="spellStart"/>
      <w:r>
        <w:rPr>
          <w:rFonts w:ascii="Times New Roman" w:hAnsi="Times New Roman"/>
          <w:bCs/>
          <w:sz w:val="28"/>
          <w:szCs w:val="28"/>
        </w:rPr>
        <w:t>самообследованию</w:t>
      </w:r>
      <w:proofErr w:type="spellEnd"/>
      <w:r>
        <w:rPr>
          <w:rFonts w:ascii="Times New Roman" w:hAnsi="Times New Roman"/>
          <w:bCs/>
          <w:sz w:val="28"/>
          <w:szCs w:val="28"/>
        </w:rPr>
        <w:t>»; 05 декабря 2014 года № 1547 «</w:t>
      </w:r>
      <w:r w:rsidRPr="00D3156D">
        <w:rPr>
          <w:rFonts w:ascii="Times New Roman" w:hAnsi="Times New Roman"/>
          <w:bCs/>
          <w:sz w:val="28"/>
          <w:szCs w:val="28"/>
        </w:rPr>
        <w:t>Об утверждении показателей, характеризующих общие критерии оценки качества образовательной деятельности организаций, осуществляющ</w:t>
      </w:r>
      <w:r>
        <w:rPr>
          <w:rFonts w:ascii="Times New Roman" w:hAnsi="Times New Roman"/>
          <w:bCs/>
          <w:sz w:val="28"/>
          <w:szCs w:val="28"/>
        </w:rPr>
        <w:t>их образовательную деятельность»</w:t>
      </w:r>
      <w:r w:rsidRPr="00D3156D">
        <w:rPr>
          <w:rFonts w:ascii="Times New Roman" w:hAnsi="Times New Roman"/>
          <w:bCs/>
          <w:sz w:val="28"/>
          <w:szCs w:val="28"/>
        </w:rPr>
        <w:t>.</w:t>
      </w:r>
    </w:p>
    <w:p w:rsidR="00562F50" w:rsidRPr="00E20F59"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A477C1">
        <w:rPr>
          <w:rFonts w:ascii="Times New Roman" w:eastAsia="Arial Unicode MS" w:hAnsi="Times New Roman"/>
          <w:color w:val="000000"/>
          <w:sz w:val="28"/>
          <w:szCs w:val="28"/>
          <w:lang w:eastAsia="ru-RU"/>
        </w:rPr>
        <w:t xml:space="preserve">Независимая оценка качества оказания услуг </w:t>
      </w:r>
      <w:r w:rsidRPr="00A477C1">
        <w:rPr>
          <w:rFonts w:ascii="Times New Roman" w:hAnsi="Times New Roman"/>
          <w:sz w:val="28"/>
          <w:szCs w:val="28"/>
        </w:rPr>
        <w:t xml:space="preserve">организациями культуры и </w:t>
      </w:r>
      <w:proofErr w:type="gramStart"/>
      <w:r w:rsidRPr="00A477C1">
        <w:rPr>
          <w:rFonts w:ascii="Times New Roman" w:hAnsi="Times New Roman"/>
          <w:sz w:val="28"/>
          <w:szCs w:val="28"/>
        </w:rPr>
        <w:t xml:space="preserve">образовательными организациями, реализующими дополнительные </w:t>
      </w:r>
      <w:r w:rsidRPr="00A477C1">
        <w:rPr>
          <w:rFonts w:ascii="Times New Roman" w:hAnsi="Times New Roman"/>
          <w:sz w:val="28"/>
          <w:szCs w:val="28"/>
        </w:rPr>
        <w:lastRenderedPageBreak/>
        <w:t>общеобразовательные программы в области культуры и искусств н</w:t>
      </w:r>
      <w:r w:rsidR="00A04058">
        <w:rPr>
          <w:rFonts w:ascii="Times New Roman" w:hAnsi="Times New Roman"/>
          <w:sz w:val="28"/>
          <w:szCs w:val="28"/>
        </w:rPr>
        <w:t xml:space="preserve">а территории Ямальского района </w:t>
      </w:r>
      <w:r w:rsidRPr="00A477C1">
        <w:rPr>
          <w:rFonts w:ascii="Times New Roman" w:eastAsia="Arial Unicode MS" w:hAnsi="Times New Roman"/>
          <w:color w:val="000000"/>
          <w:sz w:val="28"/>
          <w:szCs w:val="28"/>
          <w:lang w:eastAsia="ru-RU"/>
        </w:rPr>
        <w:t>проводится</w:t>
      </w:r>
      <w:proofErr w:type="gramEnd"/>
      <w:r w:rsidRPr="00A477C1">
        <w:rPr>
          <w:rFonts w:ascii="Times New Roman" w:eastAsia="Arial Unicode MS" w:hAnsi="Times New Roman"/>
          <w:color w:val="000000"/>
          <w:sz w:val="28"/>
          <w:szCs w:val="28"/>
          <w:lang w:eastAsia="ru-RU"/>
        </w:rPr>
        <w:t xml:space="preserve"> в от</w:t>
      </w:r>
      <w:r w:rsidR="00891E51">
        <w:rPr>
          <w:rFonts w:ascii="Times New Roman" w:eastAsia="Arial Unicode MS" w:hAnsi="Times New Roman"/>
          <w:color w:val="000000"/>
          <w:sz w:val="28"/>
          <w:szCs w:val="28"/>
          <w:lang w:eastAsia="ru-RU"/>
        </w:rPr>
        <w:t>ношении учреждений, учредителем</w:t>
      </w:r>
      <w:r w:rsidRPr="00A477C1">
        <w:rPr>
          <w:rFonts w:ascii="Times New Roman" w:eastAsia="Arial Unicode MS" w:hAnsi="Times New Roman"/>
          <w:color w:val="000000"/>
          <w:sz w:val="28"/>
          <w:szCs w:val="28"/>
          <w:lang w:eastAsia="ru-RU"/>
        </w:rPr>
        <w:t xml:space="preserve"> которы</w:t>
      </w:r>
      <w:r w:rsidR="00493099">
        <w:rPr>
          <w:rFonts w:ascii="Times New Roman" w:eastAsia="Arial Unicode MS" w:hAnsi="Times New Roman"/>
          <w:color w:val="000000"/>
          <w:sz w:val="28"/>
          <w:szCs w:val="28"/>
          <w:lang w:eastAsia="ru-RU"/>
        </w:rPr>
        <w:t>х являе</w:t>
      </w:r>
      <w:r w:rsidR="00A04058">
        <w:rPr>
          <w:rFonts w:ascii="Times New Roman" w:eastAsia="Arial Unicode MS" w:hAnsi="Times New Roman"/>
          <w:color w:val="000000"/>
          <w:sz w:val="28"/>
          <w:szCs w:val="28"/>
          <w:lang w:eastAsia="ru-RU"/>
        </w:rPr>
        <w:t xml:space="preserve">тся Администрация муниципального образования Ямальский район </w:t>
      </w:r>
      <w:r w:rsidRPr="00E20F59">
        <w:rPr>
          <w:rFonts w:ascii="Times New Roman" w:hAnsi="Times New Roman"/>
          <w:sz w:val="28"/>
          <w:szCs w:val="28"/>
        </w:rPr>
        <w:t xml:space="preserve">(далее </w:t>
      </w:r>
      <w:r>
        <w:rPr>
          <w:rFonts w:ascii="Times New Roman" w:hAnsi="Times New Roman"/>
          <w:sz w:val="28"/>
          <w:szCs w:val="28"/>
        </w:rPr>
        <w:t>–</w:t>
      </w:r>
      <w:r w:rsidRPr="00E20F59">
        <w:rPr>
          <w:rFonts w:ascii="Times New Roman" w:hAnsi="Times New Roman"/>
          <w:sz w:val="28"/>
          <w:szCs w:val="28"/>
        </w:rPr>
        <w:t xml:space="preserve"> учреждения</w:t>
      </w:r>
      <w:r>
        <w:rPr>
          <w:rFonts w:ascii="Times New Roman" w:hAnsi="Times New Roman"/>
          <w:sz w:val="28"/>
          <w:szCs w:val="28"/>
        </w:rPr>
        <w:t>, организации образования, независимая оценка</w:t>
      </w:r>
      <w:r w:rsidRPr="00E20F59">
        <w:rPr>
          <w:rFonts w:ascii="Times New Roman" w:hAnsi="Times New Roman"/>
          <w:sz w:val="28"/>
          <w:szCs w:val="28"/>
        </w:rPr>
        <w:t>)</w:t>
      </w:r>
      <w:r w:rsidRPr="00E20F59">
        <w:rPr>
          <w:rFonts w:ascii="Times New Roman" w:eastAsia="Arial Unicode MS" w:hAnsi="Times New Roman"/>
          <w:color w:val="000000"/>
          <w:sz w:val="28"/>
          <w:szCs w:val="28"/>
          <w:lang w:eastAsia="ru-RU"/>
        </w:rPr>
        <w:t>.</w:t>
      </w:r>
    </w:p>
    <w:p w:rsidR="00562F50" w:rsidRPr="00E20F59"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E20F59">
        <w:rPr>
          <w:rFonts w:ascii="Times New Roman" w:eastAsia="Arial Unicode MS" w:hAnsi="Times New Roman"/>
          <w:color w:val="000000"/>
          <w:sz w:val="28"/>
          <w:szCs w:val="28"/>
          <w:lang w:eastAsia="ru-RU"/>
        </w:rPr>
        <w:t>Независимая оценка не проводится в отношении создания, исполнения и интерпретации произведений литературы и искусства.</w:t>
      </w:r>
    </w:p>
    <w:p w:rsidR="00562F50" w:rsidRPr="00E20F59" w:rsidRDefault="00562F50" w:rsidP="00562F50">
      <w:pPr>
        <w:pStyle w:val="a4"/>
        <w:numPr>
          <w:ilvl w:val="0"/>
          <w:numId w:val="30"/>
        </w:numPr>
        <w:spacing w:after="0" w:line="240" w:lineRule="auto"/>
        <w:ind w:left="0" w:firstLine="709"/>
        <w:jc w:val="both"/>
        <w:rPr>
          <w:rFonts w:ascii="Times New Roman" w:eastAsia="Arial Unicode MS" w:hAnsi="Times New Roman"/>
          <w:sz w:val="28"/>
          <w:szCs w:val="28"/>
          <w:lang w:eastAsia="ru-RU"/>
        </w:rPr>
      </w:pPr>
      <w:r w:rsidRPr="00E20F59">
        <w:rPr>
          <w:rFonts w:ascii="Times New Roman" w:eastAsia="Arial Unicode MS" w:hAnsi="Times New Roman"/>
          <w:color w:val="000000"/>
          <w:sz w:val="28"/>
          <w:szCs w:val="28"/>
          <w:lang w:eastAsia="ru-RU"/>
        </w:rPr>
        <w:t>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w:t>
      </w:r>
      <w:r>
        <w:rPr>
          <w:rFonts w:ascii="Times New Roman" w:eastAsia="Arial Unicode MS" w:hAnsi="Times New Roman"/>
          <w:color w:val="000000"/>
          <w:sz w:val="28"/>
          <w:szCs w:val="28"/>
          <w:lang w:eastAsia="ru-RU"/>
        </w:rPr>
        <w:t xml:space="preserve"> организациями образования,</w:t>
      </w:r>
      <w:r w:rsidRPr="00E20F59">
        <w:rPr>
          <w:rFonts w:ascii="Times New Roman" w:eastAsia="Arial Unicode MS" w:hAnsi="Times New Roman"/>
          <w:color w:val="000000"/>
          <w:sz w:val="28"/>
          <w:szCs w:val="28"/>
          <w:lang w:eastAsia="ru-RU"/>
        </w:rPr>
        <w:t xml:space="preserve"> а также в целях повышения качества их деятельности.</w:t>
      </w:r>
    </w:p>
    <w:p w:rsidR="00562F50" w:rsidRPr="00827A30" w:rsidRDefault="00562F50" w:rsidP="00562F50">
      <w:pPr>
        <w:pStyle w:val="a4"/>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27A30">
        <w:rPr>
          <w:rFonts w:ascii="Times New Roman" w:hAnsi="Times New Roman"/>
          <w:sz w:val="28"/>
          <w:szCs w:val="28"/>
        </w:rPr>
        <w:t xml:space="preserve">Независимая оценка </w:t>
      </w:r>
      <w:r w:rsidR="00A04058">
        <w:rPr>
          <w:rFonts w:ascii="Times New Roman" w:hAnsi="Times New Roman"/>
          <w:sz w:val="28"/>
          <w:szCs w:val="28"/>
        </w:rPr>
        <w:t xml:space="preserve">проводится Управлением культуры и молодежной политики Администрации муниципального образования Ямальский район </w:t>
      </w:r>
      <w:r>
        <w:rPr>
          <w:rFonts w:ascii="Times New Roman" w:hAnsi="Times New Roman"/>
          <w:spacing w:val="-1"/>
          <w:sz w:val="28"/>
          <w:szCs w:val="28"/>
        </w:rPr>
        <w:t>(дал</w:t>
      </w:r>
      <w:r w:rsidR="00A04058">
        <w:rPr>
          <w:rFonts w:ascii="Times New Roman" w:hAnsi="Times New Roman"/>
          <w:spacing w:val="-1"/>
          <w:sz w:val="28"/>
          <w:szCs w:val="28"/>
        </w:rPr>
        <w:t>ее – Управление</w:t>
      </w:r>
      <w:r w:rsidRPr="00827A30">
        <w:rPr>
          <w:rFonts w:ascii="Times New Roman" w:hAnsi="Times New Roman"/>
          <w:sz w:val="28"/>
          <w:szCs w:val="28"/>
        </w:rPr>
        <w:t>).</w:t>
      </w:r>
    </w:p>
    <w:p w:rsidR="00562F50" w:rsidRPr="00C20C9D" w:rsidRDefault="00562F50" w:rsidP="00562F50">
      <w:pPr>
        <w:pStyle w:val="ConsPlusNormal"/>
        <w:numPr>
          <w:ilvl w:val="0"/>
          <w:numId w:val="30"/>
        </w:numPr>
        <w:ind w:left="0" w:firstLine="709"/>
        <w:jc w:val="both"/>
        <w:rPr>
          <w:rFonts w:ascii="Times New Roman" w:hAnsi="Times New Roman" w:cs="Times New Roman"/>
          <w:sz w:val="28"/>
          <w:szCs w:val="28"/>
        </w:rPr>
      </w:pPr>
      <w:r w:rsidRPr="00C20C9D">
        <w:rPr>
          <w:rFonts w:ascii="Times New Roman" w:hAnsi="Times New Roman" w:cs="Times New Roman"/>
          <w:sz w:val="28"/>
          <w:szCs w:val="28"/>
        </w:rPr>
        <w:t xml:space="preserve">Функции по проведению независимой оценки </w:t>
      </w:r>
      <w:r w:rsidR="00A04058" w:rsidRPr="00C20C9D">
        <w:rPr>
          <w:rFonts w:ascii="Times New Roman" w:hAnsi="Times New Roman" w:cs="Times New Roman"/>
          <w:sz w:val="28"/>
          <w:szCs w:val="28"/>
        </w:rPr>
        <w:t>Управление</w:t>
      </w:r>
      <w:r w:rsidR="00C20C9D" w:rsidRPr="00C20C9D">
        <w:rPr>
          <w:rFonts w:ascii="Times New Roman" w:hAnsi="Times New Roman" w:cs="Times New Roman"/>
          <w:sz w:val="28"/>
          <w:szCs w:val="28"/>
        </w:rPr>
        <w:t xml:space="preserve"> осуществляет самостоятельно.</w:t>
      </w:r>
    </w:p>
    <w:p w:rsidR="00562F50" w:rsidRPr="00827A30"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proofErr w:type="gramStart"/>
      <w:r w:rsidRPr="00827A30">
        <w:rPr>
          <w:rFonts w:ascii="Times New Roman" w:eastAsia="Arial Unicode MS" w:hAnsi="Times New Roman"/>
          <w:color w:val="000000"/>
          <w:sz w:val="28"/>
          <w:szCs w:val="28"/>
          <w:lang w:eastAsia="ru-RU"/>
        </w:rPr>
        <w:t>Независимая оценка</w:t>
      </w:r>
      <w:r w:rsidR="00A04058">
        <w:rPr>
          <w:rFonts w:ascii="Times New Roman" w:eastAsia="Arial Unicode MS" w:hAnsi="Times New Roman"/>
          <w:color w:val="000000"/>
          <w:sz w:val="28"/>
          <w:szCs w:val="28"/>
          <w:lang w:eastAsia="ru-RU"/>
        </w:rPr>
        <w:t xml:space="preserve">, организуемая Управлением на территории Ямальского района </w:t>
      </w:r>
      <w:r w:rsidRPr="00827A30">
        <w:rPr>
          <w:rFonts w:ascii="Times New Roman" w:eastAsia="Arial Unicode MS" w:hAnsi="Times New Roman"/>
          <w:color w:val="000000"/>
          <w:sz w:val="28"/>
          <w:szCs w:val="28"/>
          <w:lang w:eastAsia="ru-RU"/>
        </w:rPr>
        <w:t>проводится</w:t>
      </w:r>
      <w:proofErr w:type="gramEnd"/>
      <w:r w:rsidRPr="00827A30">
        <w:rPr>
          <w:rFonts w:ascii="Times New Roman" w:eastAsia="Arial Unicode MS" w:hAnsi="Times New Roman"/>
          <w:color w:val="000000"/>
          <w:sz w:val="28"/>
          <w:szCs w:val="28"/>
          <w:lang w:eastAsia="ru-RU"/>
        </w:rPr>
        <w:t xml:space="preserve"> один раз в год, и не реже, чем один раз в три года. </w:t>
      </w:r>
    </w:p>
    <w:p w:rsidR="00562F50" w:rsidRPr="00C20C9D"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C20C9D">
        <w:rPr>
          <w:rFonts w:ascii="Times New Roman" w:eastAsia="Arial Unicode MS" w:hAnsi="Times New Roman"/>
          <w:color w:val="000000"/>
          <w:sz w:val="28"/>
          <w:szCs w:val="28"/>
          <w:lang w:eastAsia="ru-RU"/>
        </w:rPr>
        <w:t xml:space="preserve">Для реализации проведения независимой оценки </w:t>
      </w:r>
      <w:r w:rsidR="00A04058" w:rsidRPr="00C20C9D">
        <w:rPr>
          <w:rFonts w:ascii="Times New Roman" w:eastAsia="Arial Unicode MS" w:hAnsi="Times New Roman"/>
          <w:color w:val="000000"/>
          <w:sz w:val="28"/>
          <w:szCs w:val="28"/>
          <w:lang w:eastAsia="ru-RU"/>
        </w:rPr>
        <w:t xml:space="preserve">на территории Ямальского района </w:t>
      </w:r>
      <w:r w:rsidRPr="00C20C9D">
        <w:rPr>
          <w:rFonts w:ascii="Times New Roman" w:eastAsia="Arial Unicode MS" w:hAnsi="Times New Roman"/>
          <w:sz w:val="28"/>
          <w:szCs w:val="28"/>
          <w:lang w:eastAsia="ru-RU"/>
        </w:rPr>
        <w:t>привлекается организация-оператор.</w:t>
      </w:r>
    </w:p>
    <w:p w:rsidR="00562F50" w:rsidRPr="00C20C9D" w:rsidRDefault="00C20C9D"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C20C9D">
        <w:rPr>
          <w:rFonts w:ascii="Times New Roman" w:eastAsia="Arial Unicode MS" w:hAnsi="Times New Roman"/>
          <w:color w:val="000000"/>
          <w:sz w:val="28"/>
          <w:szCs w:val="28"/>
          <w:lang w:eastAsia="ru-RU"/>
        </w:rPr>
        <w:t xml:space="preserve">С </w:t>
      </w:r>
      <w:r w:rsidR="00562F50" w:rsidRPr="00C20C9D">
        <w:rPr>
          <w:rFonts w:ascii="Times New Roman" w:eastAsia="Arial Unicode MS" w:hAnsi="Times New Roman"/>
          <w:color w:val="000000"/>
          <w:sz w:val="28"/>
          <w:szCs w:val="28"/>
          <w:lang w:eastAsia="ru-RU"/>
        </w:rPr>
        <w:t xml:space="preserve">целью разработки мониторинга и формирования системы проведения независимой оценки качества привлекается </w:t>
      </w:r>
      <w:r>
        <w:rPr>
          <w:rFonts w:ascii="Times New Roman" w:eastAsia="Arial Unicode MS" w:hAnsi="Times New Roman"/>
          <w:color w:val="000000"/>
          <w:sz w:val="28"/>
          <w:szCs w:val="28"/>
          <w:lang w:eastAsia="ru-RU"/>
        </w:rPr>
        <w:t>организация-оператор</w:t>
      </w:r>
      <w:r w:rsidR="00891E51">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выбор которого </w:t>
      </w:r>
      <w:r w:rsidR="00562F50" w:rsidRPr="00C20C9D">
        <w:rPr>
          <w:rFonts w:ascii="Times New Roman" w:eastAsia="Arial Unicode MS" w:hAnsi="Times New Roman"/>
          <w:color w:val="000000"/>
          <w:sz w:val="28"/>
          <w:szCs w:val="28"/>
          <w:lang w:eastAsia="ru-RU"/>
        </w:rPr>
        <w:t xml:space="preserve">осуществляется на </w:t>
      </w:r>
      <w:r>
        <w:rPr>
          <w:rFonts w:ascii="Times New Roman" w:eastAsia="Arial Unicode MS" w:hAnsi="Times New Roman"/>
          <w:color w:val="000000"/>
          <w:sz w:val="28"/>
          <w:szCs w:val="28"/>
          <w:lang w:eastAsia="ru-RU"/>
        </w:rPr>
        <w:t>конкурсной и контрактной основе в соответствии с действующим законодательством.</w:t>
      </w:r>
    </w:p>
    <w:p w:rsidR="00562F50" w:rsidRPr="00F9535B"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С</w:t>
      </w:r>
      <w:r w:rsidRPr="00F156E1">
        <w:rPr>
          <w:rFonts w:ascii="Times New Roman" w:eastAsia="Arial Unicode MS" w:hAnsi="Times New Roman"/>
          <w:color w:val="000000"/>
          <w:sz w:val="28"/>
          <w:szCs w:val="28"/>
          <w:lang w:eastAsia="ru-RU"/>
        </w:rPr>
        <w:t xml:space="preserve"> учетом особенностей деятельности </w:t>
      </w:r>
      <w:r>
        <w:rPr>
          <w:rFonts w:ascii="Times New Roman" w:eastAsia="Arial Unicode MS" w:hAnsi="Times New Roman"/>
          <w:color w:val="000000"/>
          <w:sz w:val="28"/>
          <w:szCs w:val="28"/>
          <w:lang w:eastAsia="ru-RU"/>
        </w:rPr>
        <w:t>учреждений</w:t>
      </w:r>
      <w:r w:rsidRPr="00F156E1">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организаций образования применяетсяунифицированная</w:t>
      </w:r>
      <w:r w:rsidRPr="00F156E1">
        <w:rPr>
          <w:rFonts w:ascii="Times New Roman" w:eastAsia="Arial Unicode MS" w:hAnsi="Times New Roman"/>
          <w:color w:val="000000"/>
          <w:sz w:val="28"/>
          <w:szCs w:val="28"/>
          <w:lang w:eastAsia="ru-RU"/>
        </w:rPr>
        <w:t xml:space="preserve"> модель независимой оценки качества оказания услуг </w:t>
      </w:r>
      <w:r>
        <w:rPr>
          <w:rFonts w:ascii="Times New Roman" w:eastAsia="Arial Unicode MS" w:hAnsi="Times New Roman"/>
          <w:color w:val="000000"/>
          <w:sz w:val="28"/>
          <w:szCs w:val="28"/>
          <w:lang w:eastAsia="ru-RU"/>
        </w:rPr>
        <w:t>учреждениями, организациями образования</w:t>
      </w:r>
      <w:r w:rsidRPr="00F156E1">
        <w:rPr>
          <w:rFonts w:ascii="Times New Roman" w:eastAsia="Arial Unicode MS" w:hAnsi="Times New Roman"/>
          <w:color w:val="000000"/>
          <w:sz w:val="28"/>
          <w:szCs w:val="28"/>
          <w:lang w:eastAsia="ru-RU"/>
        </w:rPr>
        <w:t>.</w:t>
      </w:r>
    </w:p>
    <w:p w:rsidR="00562F50" w:rsidRPr="007920DA"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7920DA">
        <w:rPr>
          <w:rFonts w:ascii="Times New Roman" w:eastAsia="Arial Unicode MS" w:hAnsi="Times New Roman"/>
          <w:color w:val="000000"/>
          <w:sz w:val="28"/>
          <w:szCs w:val="28"/>
          <w:lang w:eastAsia="ru-RU"/>
        </w:rPr>
        <w:t>В целях создания условий для организации проведени</w:t>
      </w:r>
      <w:r w:rsidR="007D52E1">
        <w:rPr>
          <w:rFonts w:ascii="Times New Roman" w:eastAsia="Arial Unicode MS" w:hAnsi="Times New Roman"/>
          <w:color w:val="000000"/>
          <w:sz w:val="28"/>
          <w:szCs w:val="28"/>
          <w:lang w:eastAsia="ru-RU"/>
        </w:rPr>
        <w:t>я независимой оценки Управление</w:t>
      </w:r>
      <w:r w:rsidRPr="007920DA">
        <w:rPr>
          <w:rFonts w:ascii="Times New Roman" w:eastAsia="Arial Unicode MS" w:hAnsi="Times New Roman"/>
          <w:color w:val="000000"/>
          <w:sz w:val="28"/>
          <w:szCs w:val="28"/>
          <w:lang w:eastAsia="ru-RU"/>
        </w:rPr>
        <w:t>:</w:t>
      </w:r>
    </w:p>
    <w:p w:rsidR="00562F50" w:rsidRPr="0098483B"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98483B">
        <w:rPr>
          <w:rFonts w:ascii="Times New Roman" w:eastAsia="Arial Unicode MS" w:hAnsi="Times New Roman"/>
          <w:color w:val="000000"/>
          <w:sz w:val="28"/>
          <w:szCs w:val="28"/>
          <w:lang w:eastAsia="ru-RU"/>
        </w:rPr>
        <w:t>формиру</w:t>
      </w:r>
      <w:r>
        <w:rPr>
          <w:rFonts w:ascii="Times New Roman" w:eastAsia="Arial Unicode MS" w:hAnsi="Times New Roman"/>
          <w:color w:val="000000"/>
          <w:sz w:val="28"/>
          <w:szCs w:val="28"/>
          <w:lang w:eastAsia="ru-RU"/>
        </w:rPr>
        <w:t>ет</w:t>
      </w:r>
      <w:r w:rsidRPr="00C20C9D">
        <w:rPr>
          <w:rFonts w:ascii="Times New Roman" w:eastAsia="Arial Unicode MS" w:hAnsi="Times New Roman"/>
          <w:color w:val="000000"/>
          <w:sz w:val="28"/>
          <w:szCs w:val="28"/>
          <w:lang w:eastAsia="ru-RU"/>
        </w:rPr>
        <w:t>общественный совет</w:t>
      </w:r>
      <w:r w:rsidRPr="00B127EF">
        <w:rPr>
          <w:rFonts w:ascii="Times New Roman" w:eastAsia="Arial Unicode MS" w:hAnsi="Times New Roman"/>
          <w:color w:val="000000"/>
          <w:sz w:val="28"/>
          <w:szCs w:val="28"/>
          <w:lang w:eastAsia="ru-RU"/>
        </w:rPr>
        <w:t>по проведению независимой оценки</w:t>
      </w:r>
      <w:r>
        <w:rPr>
          <w:rFonts w:ascii="Times New Roman" w:eastAsia="Arial Unicode MS" w:hAnsi="Times New Roman"/>
          <w:color w:val="000000"/>
          <w:sz w:val="28"/>
          <w:szCs w:val="28"/>
          <w:lang w:eastAsia="ru-RU"/>
        </w:rPr>
        <w:t>, и утверждае</w:t>
      </w:r>
      <w:r w:rsidRPr="00B127EF">
        <w:rPr>
          <w:rFonts w:ascii="Times New Roman" w:eastAsia="Arial Unicode MS" w:hAnsi="Times New Roman"/>
          <w:color w:val="000000"/>
          <w:sz w:val="28"/>
          <w:szCs w:val="28"/>
          <w:lang w:eastAsia="ru-RU"/>
        </w:rPr>
        <w:t>т положени</w:t>
      </w:r>
      <w:r>
        <w:rPr>
          <w:rFonts w:ascii="Times New Roman" w:eastAsia="Arial Unicode MS" w:hAnsi="Times New Roman"/>
          <w:color w:val="000000"/>
          <w:sz w:val="28"/>
          <w:szCs w:val="28"/>
          <w:lang w:eastAsia="ru-RU"/>
        </w:rPr>
        <w:t>е</w:t>
      </w:r>
      <w:r w:rsidRPr="00B127EF">
        <w:rPr>
          <w:rFonts w:ascii="Times New Roman" w:eastAsia="Arial Unicode MS" w:hAnsi="Times New Roman"/>
          <w:color w:val="000000"/>
          <w:sz w:val="28"/>
          <w:szCs w:val="28"/>
          <w:lang w:eastAsia="ru-RU"/>
        </w:rPr>
        <w:t xml:space="preserve"> о </w:t>
      </w:r>
      <w:r>
        <w:rPr>
          <w:rFonts w:ascii="Times New Roman" w:eastAsia="Arial Unicode MS" w:hAnsi="Times New Roman"/>
          <w:color w:val="000000"/>
          <w:sz w:val="28"/>
          <w:szCs w:val="28"/>
          <w:lang w:eastAsia="ru-RU"/>
        </w:rPr>
        <w:t>нём</w:t>
      </w:r>
      <w:r w:rsidRPr="0098483B">
        <w:rPr>
          <w:rFonts w:ascii="Times New Roman" w:eastAsia="Arial Unicode MS" w:hAnsi="Times New Roman"/>
          <w:color w:val="000000"/>
          <w:sz w:val="28"/>
          <w:szCs w:val="28"/>
          <w:lang w:eastAsia="ru-RU"/>
        </w:rPr>
        <w:t>;</w:t>
      </w:r>
    </w:p>
    <w:p w:rsidR="00562F50" w:rsidRPr="0098483B"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98483B">
        <w:rPr>
          <w:rFonts w:ascii="Times New Roman" w:eastAsia="Arial Unicode MS" w:hAnsi="Times New Roman"/>
          <w:color w:val="000000"/>
          <w:sz w:val="28"/>
          <w:szCs w:val="28"/>
          <w:lang w:eastAsia="ru-RU"/>
        </w:rPr>
        <w:t>обеспечива</w:t>
      </w:r>
      <w:r>
        <w:rPr>
          <w:rFonts w:ascii="Times New Roman" w:eastAsia="Arial Unicode MS" w:hAnsi="Times New Roman"/>
          <w:color w:val="000000"/>
          <w:sz w:val="28"/>
          <w:szCs w:val="28"/>
          <w:lang w:eastAsia="ru-RU"/>
        </w:rPr>
        <w:t>е</w:t>
      </w:r>
      <w:r w:rsidRPr="0098483B">
        <w:rPr>
          <w:rFonts w:ascii="Times New Roman" w:eastAsia="Arial Unicode MS" w:hAnsi="Times New Roman"/>
          <w:color w:val="000000"/>
          <w:sz w:val="28"/>
          <w:szCs w:val="28"/>
          <w:lang w:eastAsia="ru-RU"/>
        </w:rPr>
        <w:t xml:space="preserve">т техническую возможность выражения мнений получателями услуг о качестве оказания услуг </w:t>
      </w:r>
      <w:r>
        <w:rPr>
          <w:rFonts w:ascii="Times New Roman" w:eastAsia="Arial Unicode MS" w:hAnsi="Times New Roman"/>
          <w:color w:val="000000"/>
          <w:sz w:val="28"/>
          <w:szCs w:val="28"/>
          <w:lang w:eastAsia="ru-RU"/>
        </w:rPr>
        <w:t>учреждениями</w:t>
      </w:r>
      <w:proofErr w:type="gramStart"/>
      <w:r>
        <w:rPr>
          <w:rFonts w:ascii="Times New Roman" w:eastAsia="Arial Unicode MS" w:hAnsi="Times New Roman"/>
          <w:color w:val="000000"/>
          <w:sz w:val="28"/>
          <w:szCs w:val="28"/>
          <w:lang w:eastAsia="ru-RU"/>
        </w:rPr>
        <w:t>,о</w:t>
      </w:r>
      <w:proofErr w:type="gramEnd"/>
      <w:r>
        <w:rPr>
          <w:rFonts w:ascii="Times New Roman" w:eastAsia="Arial Unicode MS" w:hAnsi="Times New Roman"/>
          <w:color w:val="000000"/>
          <w:sz w:val="28"/>
          <w:szCs w:val="28"/>
          <w:lang w:eastAsia="ru-RU"/>
        </w:rPr>
        <w:t xml:space="preserve">рганизациями образования </w:t>
      </w:r>
      <w:r w:rsidRPr="0098483B">
        <w:rPr>
          <w:rFonts w:ascii="Times New Roman" w:eastAsia="Arial Unicode MS" w:hAnsi="Times New Roman"/>
          <w:color w:val="000000"/>
          <w:sz w:val="28"/>
          <w:szCs w:val="28"/>
          <w:lang w:eastAsia="ru-RU"/>
        </w:rPr>
        <w:t xml:space="preserve">на официальном сайте </w:t>
      </w:r>
      <w:r w:rsidR="007D52E1">
        <w:rPr>
          <w:rFonts w:ascii="Times New Roman" w:eastAsia="Arial Unicode MS" w:hAnsi="Times New Roman"/>
          <w:color w:val="000000"/>
          <w:sz w:val="28"/>
          <w:szCs w:val="28"/>
          <w:lang w:eastAsia="ru-RU"/>
        </w:rPr>
        <w:t xml:space="preserve">Управления </w:t>
      </w:r>
      <w:r w:rsidRPr="0098483B">
        <w:rPr>
          <w:rFonts w:ascii="Times New Roman" w:eastAsia="Arial Unicode MS" w:hAnsi="Times New Roman"/>
          <w:color w:val="000000"/>
          <w:sz w:val="28"/>
          <w:szCs w:val="28"/>
          <w:lang w:eastAsia="ru-RU"/>
        </w:rPr>
        <w:t>в сети Интернет;</w:t>
      </w:r>
    </w:p>
    <w:p w:rsidR="00562F50" w:rsidRPr="00C20C9D"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20C9D">
        <w:rPr>
          <w:rFonts w:ascii="Times New Roman" w:eastAsia="Arial Unicode MS" w:hAnsi="Times New Roman"/>
          <w:color w:val="000000"/>
          <w:sz w:val="28"/>
          <w:szCs w:val="28"/>
          <w:lang w:eastAsia="ru-RU"/>
        </w:rPr>
        <w:t>организует работу по обеспечению выбора организации-оператора, которая осуществляет сбор, обобщение и анализ информации о качестве оказания услуг</w:t>
      </w:r>
      <w:r w:rsidR="00C20C9D">
        <w:rPr>
          <w:rFonts w:ascii="Times New Roman" w:eastAsia="Arial Unicode MS" w:hAnsi="Times New Roman"/>
          <w:color w:val="000000"/>
          <w:sz w:val="28"/>
          <w:szCs w:val="28"/>
          <w:lang w:eastAsia="ru-RU"/>
        </w:rPr>
        <w:t xml:space="preserve"> муниципальными</w:t>
      </w:r>
      <w:r w:rsidRPr="00C20C9D">
        <w:rPr>
          <w:rFonts w:ascii="Times New Roman" w:eastAsia="Arial Unicode MS" w:hAnsi="Times New Roman"/>
          <w:color w:val="000000"/>
          <w:sz w:val="28"/>
          <w:szCs w:val="28"/>
          <w:lang w:eastAsia="ru-RU"/>
        </w:rPr>
        <w:t xml:space="preserve"> учреждениями, организациями образования;</w:t>
      </w:r>
    </w:p>
    <w:p w:rsidR="00562F50"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98483B">
        <w:rPr>
          <w:rFonts w:ascii="Times New Roman" w:eastAsia="Arial Unicode MS" w:hAnsi="Times New Roman"/>
          <w:color w:val="000000"/>
          <w:sz w:val="28"/>
          <w:szCs w:val="28"/>
          <w:lang w:eastAsia="ru-RU"/>
        </w:rPr>
        <w:t>разрабатыва</w:t>
      </w:r>
      <w:r>
        <w:rPr>
          <w:rFonts w:ascii="Times New Roman" w:eastAsia="Arial Unicode MS" w:hAnsi="Times New Roman"/>
          <w:color w:val="000000"/>
          <w:sz w:val="28"/>
          <w:szCs w:val="28"/>
          <w:lang w:eastAsia="ru-RU"/>
        </w:rPr>
        <w:t>е</w:t>
      </w:r>
      <w:r w:rsidRPr="0098483B">
        <w:rPr>
          <w:rFonts w:ascii="Times New Roman" w:eastAsia="Arial Unicode MS" w:hAnsi="Times New Roman"/>
          <w:color w:val="000000"/>
          <w:sz w:val="28"/>
          <w:szCs w:val="28"/>
          <w:lang w:eastAsia="ru-RU"/>
        </w:rPr>
        <w:t>т те</w:t>
      </w:r>
      <w:r>
        <w:rPr>
          <w:rFonts w:ascii="Times New Roman" w:eastAsia="Arial Unicode MS" w:hAnsi="Times New Roman"/>
          <w:color w:val="000000"/>
          <w:sz w:val="28"/>
          <w:szCs w:val="28"/>
          <w:lang w:eastAsia="ru-RU"/>
        </w:rPr>
        <w:t xml:space="preserve">хническое задание для организации-оператора с учетом предложений </w:t>
      </w:r>
      <w:r w:rsidRPr="00C20C9D">
        <w:rPr>
          <w:rFonts w:ascii="Times New Roman" w:eastAsia="Arial Unicode MS" w:hAnsi="Times New Roman"/>
          <w:color w:val="000000"/>
          <w:sz w:val="28"/>
          <w:szCs w:val="28"/>
          <w:lang w:eastAsia="ru-RU"/>
        </w:rPr>
        <w:t>общественного совета;</w:t>
      </w:r>
    </w:p>
    <w:p w:rsidR="00562F50" w:rsidRPr="00923F47"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98483B">
        <w:rPr>
          <w:rFonts w:ascii="Times New Roman" w:eastAsia="Arial Unicode MS" w:hAnsi="Times New Roman"/>
          <w:color w:val="000000"/>
          <w:sz w:val="28"/>
          <w:szCs w:val="28"/>
          <w:lang w:eastAsia="ru-RU"/>
        </w:rPr>
        <w:t>провод</w:t>
      </w:r>
      <w:r>
        <w:rPr>
          <w:rFonts w:ascii="Times New Roman" w:eastAsia="Arial Unicode MS" w:hAnsi="Times New Roman"/>
          <w:color w:val="000000"/>
          <w:sz w:val="28"/>
          <w:szCs w:val="28"/>
          <w:lang w:eastAsia="ru-RU"/>
        </w:rPr>
        <w:t>и</w:t>
      </w:r>
      <w:r w:rsidRPr="0098483B">
        <w:rPr>
          <w:rFonts w:ascii="Times New Roman" w:eastAsia="Arial Unicode MS" w:hAnsi="Times New Roman"/>
          <w:color w:val="000000"/>
          <w:sz w:val="28"/>
          <w:szCs w:val="28"/>
          <w:lang w:eastAsia="ru-RU"/>
        </w:rPr>
        <w:t>т конкурсные процедуры и заключа</w:t>
      </w:r>
      <w:r>
        <w:rPr>
          <w:rFonts w:ascii="Times New Roman" w:eastAsia="Arial Unicode MS" w:hAnsi="Times New Roman"/>
          <w:color w:val="000000"/>
          <w:sz w:val="28"/>
          <w:szCs w:val="28"/>
          <w:lang w:eastAsia="ru-RU"/>
        </w:rPr>
        <w:t>е</w:t>
      </w:r>
      <w:r w:rsidR="007D52E1">
        <w:rPr>
          <w:rFonts w:ascii="Times New Roman" w:eastAsia="Arial Unicode MS" w:hAnsi="Times New Roman"/>
          <w:color w:val="000000"/>
          <w:sz w:val="28"/>
          <w:szCs w:val="28"/>
          <w:lang w:eastAsia="ru-RU"/>
        </w:rPr>
        <w:t xml:space="preserve">т муниципальный </w:t>
      </w:r>
      <w:r w:rsidRPr="0098483B">
        <w:rPr>
          <w:rFonts w:ascii="Times New Roman" w:eastAsia="Arial Unicode MS" w:hAnsi="Times New Roman"/>
          <w:color w:val="000000"/>
          <w:sz w:val="28"/>
          <w:szCs w:val="28"/>
          <w:lang w:eastAsia="ru-RU"/>
        </w:rPr>
        <w:t xml:space="preserve"> контракт на выполнение работ, оказание услуг по сбору, обобщению и анализу информации о качестве оказания услуг </w:t>
      </w:r>
      <w:r>
        <w:rPr>
          <w:rFonts w:ascii="Times New Roman" w:eastAsia="Arial Unicode MS" w:hAnsi="Times New Roman"/>
          <w:color w:val="000000"/>
          <w:sz w:val="28"/>
          <w:szCs w:val="28"/>
          <w:lang w:eastAsia="ru-RU"/>
        </w:rPr>
        <w:t>учреждениями, организациями образования и</w:t>
      </w:r>
      <w:r w:rsidRPr="0098483B">
        <w:rPr>
          <w:rFonts w:ascii="Times New Roman" w:eastAsia="Arial Unicode MS" w:hAnsi="Times New Roman"/>
          <w:color w:val="000000"/>
          <w:sz w:val="28"/>
          <w:szCs w:val="28"/>
          <w:lang w:eastAsia="ru-RU"/>
        </w:rPr>
        <w:t xml:space="preserve"> оформля</w:t>
      </w:r>
      <w:r>
        <w:rPr>
          <w:rFonts w:ascii="Times New Roman" w:eastAsia="Arial Unicode MS" w:hAnsi="Times New Roman"/>
          <w:color w:val="000000"/>
          <w:sz w:val="28"/>
          <w:szCs w:val="28"/>
          <w:lang w:eastAsia="ru-RU"/>
        </w:rPr>
        <w:t>е</w:t>
      </w:r>
      <w:r w:rsidRPr="0098483B">
        <w:rPr>
          <w:rFonts w:ascii="Times New Roman" w:eastAsia="Arial Unicode MS" w:hAnsi="Times New Roman"/>
          <w:color w:val="000000"/>
          <w:sz w:val="28"/>
          <w:szCs w:val="28"/>
          <w:lang w:eastAsia="ru-RU"/>
        </w:rPr>
        <w:t xml:space="preserve">т решение об определении </w:t>
      </w:r>
      <w:r>
        <w:rPr>
          <w:rFonts w:ascii="Times New Roman" w:eastAsia="Arial Unicode MS" w:hAnsi="Times New Roman"/>
          <w:color w:val="000000"/>
          <w:sz w:val="28"/>
          <w:szCs w:val="28"/>
          <w:lang w:eastAsia="ru-RU"/>
        </w:rPr>
        <w:t>организации-оператора, ответственной</w:t>
      </w:r>
      <w:r w:rsidRPr="0098483B">
        <w:rPr>
          <w:rFonts w:ascii="Times New Roman" w:eastAsia="Arial Unicode MS" w:hAnsi="Times New Roman"/>
          <w:color w:val="000000"/>
          <w:sz w:val="28"/>
          <w:szCs w:val="28"/>
          <w:lang w:eastAsia="ru-RU"/>
        </w:rPr>
        <w:t xml:space="preserve"> за проведение независимой оценки </w:t>
      </w:r>
      <w:r>
        <w:rPr>
          <w:rFonts w:ascii="Times New Roman" w:eastAsia="Arial Unicode MS" w:hAnsi="Times New Roman"/>
          <w:color w:val="000000"/>
          <w:sz w:val="28"/>
          <w:szCs w:val="28"/>
          <w:lang w:eastAsia="ru-RU"/>
        </w:rPr>
        <w:t>в форме правового акта</w:t>
      </w:r>
      <w:r w:rsidRPr="0098483B">
        <w:rPr>
          <w:rFonts w:ascii="Times New Roman" w:eastAsia="Arial Unicode MS" w:hAnsi="Times New Roman"/>
          <w:color w:val="000000"/>
          <w:sz w:val="28"/>
          <w:szCs w:val="28"/>
          <w:lang w:eastAsia="ru-RU"/>
        </w:rPr>
        <w:t>;</w:t>
      </w:r>
    </w:p>
    <w:p w:rsidR="00562F50"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98483B">
        <w:rPr>
          <w:rFonts w:ascii="Times New Roman" w:eastAsia="Arial Unicode MS" w:hAnsi="Times New Roman"/>
          <w:color w:val="000000"/>
          <w:sz w:val="28"/>
          <w:szCs w:val="28"/>
          <w:lang w:eastAsia="ru-RU"/>
        </w:rPr>
        <w:t>рассматрива</w:t>
      </w:r>
      <w:r>
        <w:rPr>
          <w:rFonts w:ascii="Times New Roman" w:eastAsia="Arial Unicode MS" w:hAnsi="Times New Roman"/>
          <w:color w:val="000000"/>
          <w:sz w:val="28"/>
          <w:szCs w:val="28"/>
          <w:lang w:eastAsia="ru-RU"/>
        </w:rPr>
        <w:t>е</w:t>
      </w:r>
      <w:r w:rsidRPr="0098483B">
        <w:rPr>
          <w:rFonts w:ascii="Times New Roman" w:eastAsia="Arial Unicode MS" w:hAnsi="Times New Roman"/>
          <w:color w:val="000000"/>
          <w:sz w:val="28"/>
          <w:szCs w:val="28"/>
          <w:lang w:eastAsia="ru-RU"/>
        </w:rPr>
        <w:t>т в месячный срок информацию о результатах независимой оценки и учитыва</w:t>
      </w:r>
      <w:r>
        <w:rPr>
          <w:rFonts w:ascii="Times New Roman" w:eastAsia="Arial Unicode MS" w:hAnsi="Times New Roman"/>
          <w:color w:val="000000"/>
          <w:sz w:val="28"/>
          <w:szCs w:val="28"/>
          <w:lang w:eastAsia="ru-RU"/>
        </w:rPr>
        <w:t>е</w:t>
      </w:r>
      <w:r w:rsidRPr="0098483B">
        <w:rPr>
          <w:rFonts w:ascii="Times New Roman" w:eastAsia="Arial Unicode MS" w:hAnsi="Times New Roman"/>
          <w:color w:val="000000"/>
          <w:sz w:val="28"/>
          <w:szCs w:val="28"/>
          <w:lang w:eastAsia="ru-RU"/>
        </w:rPr>
        <w:t xml:space="preserve">т её при выработке мер по совершенствованию </w:t>
      </w:r>
      <w:r>
        <w:rPr>
          <w:rFonts w:ascii="Times New Roman" w:eastAsia="Arial Unicode MS" w:hAnsi="Times New Roman"/>
          <w:color w:val="000000"/>
          <w:sz w:val="28"/>
          <w:szCs w:val="28"/>
          <w:lang w:eastAsia="ru-RU"/>
        </w:rPr>
        <w:t xml:space="preserve">их </w:t>
      </w:r>
      <w:r w:rsidRPr="0098483B">
        <w:rPr>
          <w:rFonts w:ascii="Times New Roman" w:eastAsia="Arial Unicode MS" w:hAnsi="Times New Roman"/>
          <w:color w:val="000000"/>
          <w:sz w:val="28"/>
          <w:szCs w:val="28"/>
          <w:lang w:eastAsia="ru-RU"/>
        </w:rPr>
        <w:t>деятельности;</w:t>
      </w:r>
    </w:p>
    <w:p w:rsidR="00562F50" w:rsidRPr="00C20C9D"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20C9D">
        <w:rPr>
          <w:rFonts w:ascii="Times New Roman" w:eastAsia="Arial Unicode MS" w:hAnsi="Times New Roman"/>
          <w:color w:val="000000"/>
          <w:sz w:val="28"/>
          <w:szCs w:val="28"/>
          <w:lang w:eastAsia="ru-RU"/>
        </w:rPr>
        <w:lastRenderedPageBreak/>
        <w:t>направляет информацию  о результатах независимой оценки муниципальных учреждений, организаций образования в органы управления культуры</w:t>
      </w:r>
      <w:r w:rsidR="00C24928">
        <w:rPr>
          <w:rFonts w:ascii="Times New Roman" w:eastAsia="Arial Unicode MS" w:hAnsi="Times New Roman"/>
          <w:color w:val="000000"/>
          <w:sz w:val="28"/>
          <w:szCs w:val="28"/>
          <w:lang w:eastAsia="ru-RU"/>
        </w:rPr>
        <w:t xml:space="preserve"> Ямало-Ненецкого автономного округа</w:t>
      </w:r>
      <w:r w:rsidRPr="00C20C9D">
        <w:rPr>
          <w:rFonts w:ascii="Times New Roman" w:eastAsia="Arial Unicode MS" w:hAnsi="Times New Roman"/>
          <w:color w:val="000000"/>
          <w:sz w:val="28"/>
          <w:szCs w:val="28"/>
          <w:lang w:eastAsia="ru-RU"/>
        </w:rPr>
        <w:t>;</w:t>
      </w:r>
    </w:p>
    <w:p w:rsidR="00562F50" w:rsidRPr="00D814A9" w:rsidRDefault="00562F50" w:rsidP="00562F50">
      <w:pPr>
        <w:pStyle w:val="a4"/>
        <w:numPr>
          <w:ilvl w:val="0"/>
          <w:numId w:val="14"/>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AD3F99">
        <w:rPr>
          <w:rFonts w:ascii="Times New Roman" w:eastAsia="Arial Unicode MS" w:hAnsi="Times New Roman"/>
          <w:color w:val="000000"/>
          <w:sz w:val="28"/>
          <w:szCs w:val="28"/>
          <w:lang w:eastAsia="ru-RU"/>
        </w:rPr>
        <w:t>размещает сведения на офици</w:t>
      </w:r>
      <w:r w:rsidR="005B551B">
        <w:rPr>
          <w:rFonts w:ascii="Times New Roman" w:eastAsia="Arial Unicode MS" w:hAnsi="Times New Roman"/>
          <w:color w:val="000000"/>
          <w:sz w:val="28"/>
          <w:szCs w:val="28"/>
          <w:lang w:eastAsia="ru-RU"/>
        </w:rPr>
        <w:t xml:space="preserve">альном сайте о </w:t>
      </w:r>
      <w:r w:rsidRPr="0098483B">
        <w:rPr>
          <w:rFonts w:ascii="Times New Roman" w:eastAsia="Arial Unicode MS" w:hAnsi="Times New Roman"/>
          <w:color w:val="000000"/>
          <w:sz w:val="28"/>
          <w:szCs w:val="28"/>
          <w:lang w:eastAsia="ru-RU"/>
        </w:rPr>
        <w:t xml:space="preserve"> муниципальных учреждениях</w:t>
      </w:r>
      <w:r>
        <w:rPr>
          <w:rFonts w:ascii="Times New Roman" w:eastAsia="Arial Unicode MS" w:hAnsi="Times New Roman"/>
          <w:color w:val="000000"/>
          <w:sz w:val="28"/>
          <w:szCs w:val="28"/>
          <w:lang w:eastAsia="ru-RU"/>
        </w:rPr>
        <w:t>, организациях образования</w:t>
      </w:r>
      <w:r w:rsidRPr="0098483B">
        <w:rPr>
          <w:rFonts w:ascii="Times New Roman" w:eastAsia="Arial Unicode MS" w:hAnsi="Times New Roman"/>
          <w:color w:val="000000"/>
          <w:sz w:val="28"/>
          <w:szCs w:val="28"/>
          <w:lang w:eastAsia="ru-RU"/>
        </w:rPr>
        <w:t xml:space="preserve"> в информаци</w:t>
      </w:r>
      <w:r>
        <w:rPr>
          <w:rFonts w:ascii="Times New Roman" w:eastAsia="Arial Unicode MS" w:hAnsi="Times New Roman"/>
          <w:color w:val="000000"/>
          <w:sz w:val="28"/>
          <w:szCs w:val="28"/>
          <w:lang w:eastAsia="ru-RU"/>
        </w:rPr>
        <w:t xml:space="preserve">онно-телекоммуникационной сети </w:t>
      </w:r>
      <w:r w:rsidRPr="0098483B">
        <w:rPr>
          <w:rFonts w:ascii="Times New Roman" w:eastAsia="Arial Unicode MS" w:hAnsi="Times New Roman"/>
          <w:color w:val="000000"/>
          <w:sz w:val="28"/>
          <w:szCs w:val="28"/>
          <w:lang w:eastAsia="ru-RU"/>
        </w:rPr>
        <w:t>Интернет:об общественном совете; об организации</w:t>
      </w:r>
      <w:r>
        <w:rPr>
          <w:rFonts w:ascii="Times New Roman" w:eastAsia="Arial Unicode MS" w:hAnsi="Times New Roman"/>
          <w:color w:val="000000"/>
          <w:sz w:val="28"/>
          <w:szCs w:val="28"/>
          <w:lang w:eastAsia="ru-RU"/>
        </w:rPr>
        <w:t>-операторе</w:t>
      </w:r>
      <w:r w:rsidRPr="0098483B">
        <w:rPr>
          <w:rFonts w:ascii="Times New Roman" w:eastAsia="Arial Unicode MS" w:hAnsi="Times New Roman"/>
          <w:color w:val="000000"/>
          <w:sz w:val="28"/>
          <w:szCs w:val="28"/>
          <w:lang w:eastAsia="ru-RU"/>
        </w:rPr>
        <w:t xml:space="preserve">, которая осуществляет сбор, обобщение и анализ информации о качестве оказания услуг </w:t>
      </w:r>
      <w:r>
        <w:rPr>
          <w:rFonts w:ascii="Times New Roman" w:eastAsia="Arial Unicode MS" w:hAnsi="Times New Roman"/>
          <w:color w:val="000000"/>
          <w:sz w:val="28"/>
          <w:szCs w:val="28"/>
          <w:lang w:eastAsia="ru-RU"/>
        </w:rPr>
        <w:t>учреждениями, организациями образования</w:t>
      </w:r>
      <w:r w:rsidRPr="0098483B">
        <w:rPr>
          <w:rFonts w:ascii="Times New Roman" w:eastAsia="Arial Unicode MS" w:hAnsi="Times New Roman"/>
          <w:color w:val="000000"/>
          <w:sz w:val="28"/>
          <w:szCs w:val="28"/>
          <w:lang w:eastAsia="ru-RU"/>
        </w:rPr>
        <w:t xml:space="preserve">; о показателях, характеризующих общие критерии оценки качества оказания услуг </w:t>
      </w:r>
      <w:r>
        <w:rPr>
          <w:rFonts w:ascii="Times New Roman" w:eastAsia="Arial Unicode MS" w:hAnsi="Times New Roman"/>
          <w:color w:val="000000"/>
          <w:sz w:val="28"/>
          <w:szCs w:val="28"/>
          <w:lang w:eastAsia="ru-RU"/>
        </w:rPr>
        <w:t>учреждений культуры и образовательных организаций сферы культуры</w:t>
      </w:r>
      <w:r w:rsidRPr="0098483B">
        <w:rPr>
          <w:rFonts w:ascii="Times New Roman" w:eastAsia="Arial Unicode MS" w:hAnsi="Times New Roman"/>
          <w:color w:val="000000"/>
          <w:sz w:val="28"/>
          <w:szCs w:val="28"/>
          <w:lang w:eastAsia="ru-RU"/>
        </w:rPr>
        <w:t>; о критериях оценки качества</w:t>
      </w:r>
      <w:r>
        <w:rPr>
          <w:rFonts w:ascii="Times New Roman" w:eastAsia="Arial Unicode MS" w:hAnsi="Times New Roman"/>
          <w:color w:val="000000"/>
          <w:sz w:val="28"/>
          <w:szCs w:val="28"/>
          <w:lang w:eastAsia="ru-RU"/>
        </w:rPr>
        <w:t>, устанавливаемых общественным советом</w:t>
      </w:r>
      <w:r w:rsidRPr="0098483B">
        <w:rPr>
          <w:rFonts w:ascii="Times New Roman" w:eastAsia="Arial Unicode MS" w:hAnsi="Times New Roman"/>
          <w:color w:val="000000"/>
          <w:sz w:val="28"/>
          <w:szCs w:val="28"/>
          <w:lang w:eastAsia="ru-RU"/>
        </w:rPr>
        <w:t xml:space="preserve">; о перечне </w:t>
      </w:r>
      <w:r>
        <w:rPr>
          <w:rFonts w:ascii="Times New Roman" w:eastAsia="Arial Unicode MS" w:hAnsi="Times New Roman"/>
          <w:color w:val="000000"/>
          <w:sz w:val="28"/>
          <w:szCs w:val="28"/>
          <w:lang w:eastAsia="ru-RU"/>
        </w:rPr>
        <w:t>учреждений</w:t>
      </w:r>
      <w:r w:rsidRPr="0098483B">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 xml:space="preserve">организаций образования, </w:t>
      </w:r>
      <w:r w:rsidRPr="0098483B">
        <w:rPr>
          <w:rFonts w:ascii="Times New Roman" w:eastAsia="Arial Unicode MS" w:hAnsi="Times New Roman"/>
          <w:color w:val="000000"/>
          <w:sz w:val="28"/>
          <w:szCs w:val="28"/>
          <w:lang w:eastAsia="ru-RU"/>
        </w:rPr>
        <w:t xml:space="preserve">в отношении которых проводится независимая оценка; о результатах независимой оценки </w:t>
      </w:r>
      <w:r>
        <w:rPr>
          <w:rFonts w:ascii="Times New Roman" w:eastAsia="Arial Unicode MS" w:hAnsi="Times New Roman"/>
          <w:color w:val="000000"/>
          <w:sz w:val="28"/>
          <w:szCs w:val="28"/>
          <w:lang w:eastAsia="ru-RU"/>
        </w:rPr>
        <w:t xml:space="preserve">и предложениях </w:t>
      </w:r>
      <w:r w:rsidRPr="0098483B">
        <w:rPr>
          <w:rFonts w:ascii="Times New Roman" w:eastAsia="Arial Unicode MS" w:hAnsi="Times New Roman"/>
          <w:color w:val="000000"/>
          <w:sz w:val="28"/>
          <w:szCs w:val="28"/>
          <w:lang w:eastAsia="ru-RU"/>
        </w:rPr>
        <w:t>об улу</w:t>
      </w:r>
      <w:r>
        <w:rPr>
          <w:rFonts w:ascii="Times New Roman" w:eastAsia="Arial Unicode MS" w:hAnsi="Times New Roman"/>
          <w:color w:val="000000"/>
          <w:sz w:val="28"/>
          <w:szCs w:val="28"/>
          <w:lang w:eastAsia="ru-RU"/>
        </w:rPr>
        <w:t>чшении качества их деятельности;</w:t>
      </w:r>
    </w:p>
    <w:p w:rsidR="00562F50" w:rsidRPr="005A47D4" w:rsidRDefault="00562F50" w:rsidP="00562F50">
      <w:pPr>
        <w:pStyle w:val="a4"/>
        <w:widowControl w:val="0"/>
        <w:numPr>
          <w:ilvl w:val="0"/>
          <w:numId w:val="14"/>
        </w:numPr>
        <w:tabs>
          <w:tab w:val="left" w:pos="993"/>
        </w:tabs>
        <w:spacing w:after="0" w:line="240" w:lineRule="auto"/>
        <w:ind w:left="0" w:firstLine="709"/>
        <w:jc w:val="both"/>
        <w:rPr>
          <w:rFonts w:ascii="Times New Roman" w:hAnsi="Times New Roman"/>
          <w:sz w:val="28"/>
          <w:szCs w:val="28"/>
        </w:rPr>
      </w:pPr>
      <w:r w:rsidRPr="005A47D4">
        <w:rPr>
          <w:rFonts w:ascii="Times New Roman" w:hAnsi="Times New Roman"/>
          <w:sz w:val="28"/>
          <w:szCs w:val="28"/>
        </w:rPr>
        <w:t xml:space="preserve"> принима</w:t>
      </w:r>
      <w:r>
        <w:rPr>
          <w:rFonts w:ascii="Times New Roman" w:hAnsi="Times New Roman"/>
          <w:sz w:val="28"/>
          <w:szCs w:val="28"/>
        </w:rPr>
        <w:t>е</w:t>
      </w:r>
      <w:r w:rsidRPr="005A47D4">
        <w:rPr>
          <w:rFonts w:ascii="Times New Roman" w:hAnsi="Times New Roman"/>
          <w:sz w:val="28"/>
          <w:szCs w:val="28"/>
        </w:rPr>
        <w:t>т решени</w:t>
      </w:r>
      <w:r>
        <w:rPr>
          <w:rFonts w:ascii="Times New Roman" w:hAnsi="Times New Roman"/>
          <w:sz w:val="28"/>
          <w:szCs w:val="28"/>
        </w:rPr>
        <w:t>е</w:t>
      </w:r>
      <w:r w:rsidRPr="005A47D4">
        <w:rPr>
          <w:rFonts w:ascii="Times New Roman" w:hAnsi="Times New Roman"/>
          <w:sz w:val="28"/>
          <w:szCs w:val="28"/>
        </w:rPr>
        <w:t xml:space="preserve"> о провед</w:t>
      </w:r>
      <w:r>
        <w:rPr>
          <w:rFonts w:ascii="Times New Roman" w:hAnsi="Times New Roman"/>
          <w:sz w:val="28"/>
          <w:szCs w:val="28"/>
        </w:rPr>
        <w:t>ении независимой оценки, которое оформляется правовым актом</w:t>
      </w:r>
      <w:r w:rsidRPr="005A47D4">
        <w:rPr>
          <w:rFonts w:ascii="Times New Roman" w:hAnsi="Times New Roman"/>
          <w:sz w:val="28"/>
          <w:szCs w:val="28"/>
        </w:rPr>
        <w:t xml:space="preserve"> с указанием ответственного лица или подразделения за организацию проведения независимой оценки, сроков и периодичности проведения независимой оценки, а также требованием определить ответственное лицо за организацию провед</w:t>
      </w:r>
      <w:r>
        <w:rPr>
          <w:rFonts w:ascii="Times New Roman" w:hAnsi="Times New Roman"/>
          <w:sz w:val="28"/>
          <w:szCs w:val="28"/>
        </w:rPr>
        <w:t>ения независимой оценки в каждом</w:t>
      </w:r>
      <w:r w:rsidR="004A4957">
        <w:rPr>
          <w:rFonts w:ascii="Times New Roman" w:hAnsi="Times New Roman"/>
          <w:sz w:val="28"/>
          <w:szCs w:val="28"/>
        </w:rPr>
        <w:t>учреждении</w:t>
      </w:r>
      <w:r>
        <w:rPr>
          <w:rFonts w:ascii="Times New Roman" w:hAnsi="Times New Roman"/>
          <w:sz w:val="28"/>
          <w:szCs w:val="28"/>
        </w:rPr>
        <w:t>, организаций образования, в отношении которых</w:t>
      </w:r>
      <w:r w:rsidRPr="005A47D4">
        <w:rPr>
          <w:rFonts w:ascii="Times New Roman" w:hAnsi="Times New Roman"/>
          <w:sz w:val="28"/>
          <w:szCs w:val="28"/>
        </w:rPr>
        <w:t xml:space="preserve"> будет проводиться независимая оценка. </w:t>
      </w:r>
      <w:r>
        <w:rPr>
          <w:rFonts w:ascii="Times New Roman" w:hAnsi="Times New Roman"/>
          <w:sz w:val="28"/>
          <w:szCs w:val="28"/>
        </w:rPr>
        <w:t>Правовым актом также утверждается ф</w:t>
      </w:r>
      <w:r w:rsidRPr="005A47D4">
        <w:rPr>
          <w:rFonts w:ascii="Times New Roman" w:hAnsi="Times New Roman"/>
          <w:sz w:val="28"/>
          <w:szCs w:val="28"/>
        </w:rPr>
        <w:t xml:space="preserve">орма, по которой должны быть представлены результаты проведения независимой оценки. </w:t>
      </w:r>
    </w:p>
    <w:p w:rsidR="004A4957" w:rsidRDefault="00562F50" w:rsidP="004A4957">
      <w:pPr>
        <w:pStyle w:val="a4"/>
        <w:spacing w:after="0" w:line="240" w:lineRule="auto"/>
        <w:ind w:left="0"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По итогам </w:t>
      </w:r>
      <w:r w:rsidRPr="005A47D4">
        <w:rPr>
          <w:rFonts w:ascii="Times New Roman" w:hAnsi="Times New Roman"/>
          <w:sz w:val="28"/>
          <w:szCs w:val="28"/>
        </w:rPr>
        <w:t>проведения независимой оценки</w:t>
      </w:r>
      <w:r w:rsidRPr="0076725F">
        <w:rPr>
          <w:rFonts w:ascii="Times New Roman" w:eastAsia="Arial Unicode MS" w:hAnsi="Times New Roman"/>
          <w:color w:val="000000"/>
          <w:sz w:val="28"/>
          <w:szCs w:val="28"/>
          <w:lang w:eastAsia="ru-RU"/>
        </w:rPr>
        <w:t xml:space="preserve"> обобщает информацию о результатах независимой оценки и направляет ее в </w:t>
      </w:r>
      <w:r w:rsidR="004A4957">
        <w:rPr>
          <w:rFonts w:ascii="Times New Roman" w:eastAsia="Arial Unicode MS" w:hAnsi="Times New Roman"/>
          <w:color w:val="000000"/>
          <w:sz w:val="28"/>
          <w:szCs w:val="28"/>
          <w:lang w:eastAsia="ru-RU"/>
        </w:rPr>
        <w:t>Департамент культуры Ямало-Ненецкого автономного округа.</w:t>
      </w:r>
    </w:p>
    <w:p w:rsidR="00562F50" w:rsidRPr="00C90AC9" w:rsidRDefault="004A4957" w:rsidP="004A4957">
      <w:pPr>
        <w:pStyle w:val="a4"/>
        <w:spacing w:after="0" w:line="240" w:lineRule="auto"/>
        <w:ind w:left="0"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Управление,  </w:t>
      </w:r>
      <w:r w:rsidR="00562F50" w:rsidRPr="00C90AC9">
        <w:rPr>
          <w:rFonts w:ascii="Times New Roman" w:eastAsia="Arial Unicode MS" w:hAnsi="Times New Roman"/>
          <w:color w:val="000000"/>
          <w:sz w:val="28"/>
          <w:szCs w:val="28"/>
          <w:lang w:eastAsia="ru-RU"/>
        </w:rPr>
        <w:t>учреждения</w:t>
      </w:r>
      <w:r w:rsidR="00562F50">
        <w:rPr>
          <w:rFonts w:ascii="Times New Roman" w:eastAsia="Arial Unicode MS" w:hAnsi="Times New Roman"/>
          <w:color w:val="000000"/>
          <w:sz w:val="28"/>
          <w:szCs w:val="28"/>
          <w:lang w:eastAsia="ru-RU"/>
        </w:rPr>
        <w:t xml:space="preserve"> и </w:t>
      </w:r>
      <w:r w:rsidR="00562F50" w:rsidRPr="00C90AC9">
        <w:rPr>
          <w:rFonts w:ascii="Times New Roman" w:eastAsia="Arial Unicode MS" w:hAnsi="Times New Roman"/>
          <w:color w:val="000000"/>
          <w:sz w:val="28"/>
          <w:szCs w:val="28"/>
          <w:lang w:eastAsia="ru-RU"/>
        </w:rPr>
        <w:t>организации образования сферы культуры размещают на своих офиц</w:t>
      </w:r>
      <w:r w:rsidR="00562F50">
        <w:rPr>
          <w:rFonts w:ascii="Times New Roman" w:eastAsia="Arial Unicode MS" w:hAnsi="Times New Roman"/>
          <w:color w:val="000000"/>
          <w:sz w:val="28"/>
          <w:szCs w:val="28"/>
          <w:lang w:eastAsia="ru-RU"/>
        </w:rPr>
        <w:t xml:space="preserve">иальных сайтах в сети </w:t>
      </w:r>
      <w:r w:rsidR="00562F50" w:rsidRPr="00C90AC9">
        <w:rPr>
          <w:rFonts w:ascii="Times New Roman" w:eastAsia="Arial Unicode MS" w:hAnsi="Times New Roman"/>
          <w:color w:val="000000"/>
          <w:sz w:val="28"/>
          <w:szCs w:val="28"/>
          <w:lang w:eastAsia="ru-RU"/>
        </w:rPr>
        <w:t>Интернет</w:t>
      </w:r>
      <w:r w:rsidR="00562F50" w:rsidRPr="00C90AC9">
        <w:rPr>
          <w:rFonts w:ascii="Times New Roman" w:hAnsi="Times New Roman"/>
          <w:sz w:val="28"/>
          <w:szCs w:val="28"/>
        </w:rPr>
        <w:t xml:space="preserve"> и</w:t>
      </w:r>
      <w:r w:rsidR="00562F50" w:rsidRPr="00C90AC9">
        <w:rPr>
          <w:rFonts w:ascii="Times New Roman" w:eastAsia="Arial Unicode MS" w:hAnsi="Times New Roman"/>
          <w:color w:val="000000"/>
          <w:sz w:val="28"/>
          <w:szCs w:val="28"/>
          <w:lang w:eastAsia="ru-RU"/>
        </w:rPr>
        <w:t>нформацию о деятельности учреждений, организаций образования сферы культуры в соответствии с утвержденными федеральными требованиями</w:t>
      </w:r>
      <w:r w:rsidR="00562F50" w:rsidRPr="00C90AC9">
        <w:rPr>
          <w:rFonts w:ascii="Times New Roman" w:eastAsia="Arial Unicode MS" w:hAnsi="Times New Roman"/>
          <w:bCs/>
          <w:color w:val="000000"/>
          <w:sz w:val="28"/>
          <w:szCs w:val="28"/>
          <w:lang w:eastAsia="ru-RU"/>
        </w:rPr>
        <w:t xml:space="preserve">. </w:t>
      </w:r>
    </w:p>
    <w:p w:rsidR="00562F50" w:rsidRPr="00C0236E"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Общественный совет:</w:t>
      </w:r>
    </w:p>
    <w:p w:rsidR="00562F50" w:rsidRPr="00C0236E" w:rsidRDefault="00562F50" w:rsidP="00562F50">
      <w:pPr>
        <w:pStyle w:val="a4"/>
        <w:numPr>
          <w:ilvl w:val="0"/>
          <w:numId w:val="16"/>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определяет перечни учреждений, организаций образования, в отношении которых проводится независимая оценка;</w:t>
      </w:r>
    </w:p>
    <w:p w:rsidR="00562F50" w:rsidRPr="00C0236E" w:rsidRDefault="00562F50" w:rsidP="00562F50">
      <w:pPr>
        <w:pStyle w:val="a4"/>
        <w:numPr>
          <w:ilvl w:val="0"/>
          <w:numId w:val="16"/>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формирует предложения с целью разработки технического задания для организации-оператора, который осуществляет сбор, обобщение и анализ информации о качестве оказания услуг учреждениями, организациями образования принимает участие в рассмотрении проектов документации о закупке работ, услуг, а также проектов государственного контракта, заключаемого департаментом с организацией-оператором</w:t>
      </w:r>
      <w:r w:rsidRPr="00C0236E">
        <w:rPr>
          <w:rFonts w:ascii="Times New Roman" w:eastAsia="Arial Unicode MS" w:hAnsi="Times New Roman"/>
          <w:sz w:val="28"/>
          <w:szCs w:val="28"/>
          <w:lang w:eastAsia="ru-RU"/>
        </w:rPr>
        <w:t>;</w:t>
      </w:r>
    </w:p>
    <w:p w:rsidR="00562F50" w:rsidRPr="00C0236E" w:rsidRDefault="00562F50" w:rsidP="00562F50">
      <w:pPr>
        <w:pStyle w:val="a4"/>
        <w:numPr>
          <w:ilvl w:val="0"/>
          <w:numId w:val="16"/>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 xml:space="preserve">устанавливает при необходимости дополнительные критерии оценки качества оказания услуг учреждениями и организациями образования; </w:t>
      </w:r>
    </w:p>
    <w:p w:rsidR="00562F50" w:rsidRPr="00C0236E" w:rsidRDefault="00562F50" w:rsidP="00562F50">
      <w:pPr>
        <w:pStyle w:val="a4"/>
        <w:numPr>
          <w:ilvl w:val="0"/>
          <w:numId w:val="16"/>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осуществляет независимую оценку с учетом информации, представленной организацией-оператором;</w:t>
      </w:r>
    </w:p>
    <w:p w:rsidR="00562F50" w:rsidRPr="00C0236E" w:rsidRDefault="00562F50" w:rsidP="00562F50">
      <w:pPr>
        <w:pStyle w:val="a4"/>
        <w:numPr>
          <w:ilvl w:val="0"/>
          <w:numId w:val="16"/>
        </w:numPr>
        <w:tabs>
          <w:tab w:val="left" w:pos="993"/>
        </w:tabs>
        <w:spacing w:after="0" w:line="240" w:lineRule="auto"/>
        <w:ind w:left="0" w:firstLine="709"/>
        <w:jc w:val="both"/>
        <w:rPr>
          <w:rFonts w:ascii="Times New Roman" w:eastAsia="Arial Unicode MS" w:hAnsi="Times New Roman"/>
          <w:color w:val="000000"/>
          <w:sz w:val="28"/>
          <w:szCs w:val="28"/>
          <w:lang w:eastAsia="ru-RU"/>
        </w:rPr>
      </w:pPr>
      <w:r w:rsidRPr="00C0236E">
        <w:rPr>
          <w:rFonts w:ascii="Times New Roman" w:eastAsia="Arial Unicode MS" w:hAnsi="Times New Roman"/>
          <w:color w:val="000000"/>
          <w:sz w:val="28"/>
          <w:szCs w:val="28"/>
          <w:lang w:eastAsia="ru-RU"/>
        </w:rPr>
        <w:t>представляет в департамент результаты независимой оценки учреждений, организаций образования, а также предложения об улучшении качества их деятельности.</w:t>
      </w:r>
    </w:p>
    <w:p w:rsidR="00562F50" w:rsidRPr="00975AC9"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975AC9">
        <w:rPr>
          <w:rFonts w:ascii="Times New Roman" w:eastAsia="Arial Unicode MS" w:hAnsi="Times New Roman"/>
          <w:color w:val="000000"/>
          <w:sz w:val="28"/>
          <w:szCs w:val="28"/>
          <w:lang w:eastAsia="ru-RU"/>
        </w:rPr>
        <w:t>Независимая оценка:</w:t>
      </w:r>
    </w:p>
    <w:p w:rsidR="00562F50" w:rsidRPr="00AD3F99" w:rsidRDefault="00562F50" w:rsidP="00562F50">
      <w:pPr>
        <w:pStyle w:val="ConsPlusNormal"/>
        <w:numPr>
          <w:ilvl w:val="0"/>
          <w:numId w:val="26"/>
        </w:numPr>
        <w:shd w:val="clear" w:color="auto" w:fill="FFFFFF"/>
        <w:tabs>
          <w:tab w:val="left" w:pos="993"/>
        </w:tabs>
        <w:ind w:left="0" w:firstLine="709"/>
        <w:jc w:val="both"/>
        <w:rPr>
          <w:rFonts w:ascii="Times New Roman" w:hAnsi="Times New Roman"/>
          <w:sz w:val="28"/>
          <w:szCs w:val="28"/>
        </w:rPr>
      </w:pPr>
      <w:r w:rsidRPr="00E4656B">
        <w:rPr>
          <w:rFonts w:ascii="Times New Roman" w:hAnsi="Times New Roman"/>
          <w:color w:val="000000"/>
          <w:sz w:val="28"/>
          <w:szCs w:val="28"/>
        </w:rPr>
        <w:t xml:space="preserve">предусматривает </w:t>
      </w:r>
      <w:r w:rsidRPr="00975AC9">
        <w:rPr>
          <w:rFonts w:ascii="Times New Roman" w:hAnsi="Times New Roman"/>
          <w:color w:val="000000"/>
          <w:sz w:val="28"/>
          <w:szCs w:val="28"/>
        </w:rPr>
        <w:t>оценку условий оказания услуг по таким общим критериям, как открытость</w:t>
      </w:r>
      <w:r w:rsidRPr="00E4656B">
        <w:rPr>
          <w:rFonts w:ascii="Times New Roman" w:hAnsi="Times New Roman"/>
          <w:color w:val="000000"/>
          <w:sz w:val="28"/>
          <w:szCs w:val="28"/>
        </w:rPr>
        <w:t xml:space="preserve"> и доступность информации об </w:t>
      </w:r>
      <w:r>
        <w:rPr>
          <w:rFonts w:ascii="Times New Roman" w:hAnsi="Times New Roman"/>
          <w:color w:val="000000"/>
          <w:sz w:val="28"/>
          <w:szCs w:val="28"/>
        </w:rPr>
        <w:t>учреждении</w:t>
      </w:r>
      <w:r w:rsidRPr="00E4656B">
        <w:rPr>
          <w:rFonts w:ascii="Times New Roman" w:hAnsi="Times New Roman"/>
          <w:color w:val="000000"/>
          <w:sz w:val="28"/>
          <w:szCs w:val="28"/>
        </w:rPr>
        <w:t xml:space="preserve">; </w:t>
      </w:r>
      <w:r w:rsidRPr="00E4656B">
        <w:rPr>
          <w:rFonts w:ascii="Times New Roman" w:hAnsi="Times New Roman"/>
          <w:color w:val="000000"/>
          <w:sz w:val="28"/>
          <w:szCs w:val="28"/>
        </w:rPr>
        <w:lastRenderedPageBreak/>
        <w:t xml:space="preserve">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Pr>
          <w:rFonts w:ascii="Times New Roman" w:hAnsi="Times New Roman"/>
          <w:sz w:val="28"/>
          <w:szCs w:val="28"/>
        </w:rPr>
        <w:t>учреждения</w:t>
      </w:r>
      <w:r w:rsidRPr="00E4656B">
        <w:rPr>
          <w:rFonts w:ascii="Times New Roman" w:hAnsi="Times New Roman"/>
          <w:color w:val="000000"/>
          <w:sz w:val="28"/>
          <w:szCs w:val="28"/>
        </w:rPr>
        <w:t xml:space="preserve">; </w:t>
      </w:r>
      <w:r>
        <w:rPr>
          <w:rFonts w:ascii="Times New Roman" w:hAnsi="Times New Roman"/>
          <w:color w:val="000000"/>
          <w:sz w:val="28"/>
          <w:szCs w:val="28"/>
        </w:rPr>
        <w:t xml:space="preserve">организации образования </w:t>
      </w:r>
      <w:r w:rsidRPr="00AD3F99">
        <w:rPr>
          <w:rFonts w:ascii="Times New Roman" w:hAnsi="Times New Roman"/>
          <w:color w:val="000000"/>
          <w:sz w:val="28"/>
          <w:szCs w:val="28"/>
        </w:rPr>
        <w:t>удовлетворенность качеством оказания услуг;</w:t>
      </w:r>
    </w:p>
    <w:p w:rsidR="00562F50" w:rsidRPr="00AD3F99" w:rsidRDefault="00562F50" w:rsidP="00562F50">
      <w:pPr>
        <w:pStyle w:val="ConsPlusNormal"/>
        <w:numPr>
          <w:ilvl w:val="0"/>
          <w:numId w:val="26"/>
        </w:numPr>
        <w:shd w:val="clear" w:color="auto" w:fill="FFFFFF"/>
        <w:tabs>
          <w:tab w:val="left" w:pos="993"/>
        </w:tabs>
        <w:ind w:left="0" w:firstLine="709"/>
        <w:jc w:val="both"/>
        <w:rPr>
          <w:rFonts w:ascii="Times New Roman" w:hAnsi="Times New Roman"/>
          <w:sz w:val="28"/>
          <w:szCs w:val="28"/>
        </w:rPr>
      </w:pPr>
      <w:r w:rsidRPr="00AD3F99">
        <w:rPr>
          <w:rFonts w:ascii="Times New Roman" w:hAnsi="Times New Roman"/>
          <w:color w:val="000000"/>
          <w:sz w:val="28"/>
          <w:szCs w:val="28"/>
        </w:rPr>
        <w:t xml:space="preserve">независимая оценка учреждений проводится согласно утвержденным Министерством культуры Российской Федерации показателям, </w:t>
      </w:r>
      <w:r w:rsidRPr="00AD3F99">
        <w:rPr>
          <w:rFonts w:ascii="Times New Roman" w:eastAsia="Arial Unicode MS" w:hAnsi="Times New Roman"/>
          <w:color w:val="000000"/>
          <w:sz w:val="28"/>
          <w:szCs w:val="28"/>
        </w:rPr>
        <w:t>характеризующим общие критерии оценки качества оказания услуг учреждениями культуры и дополнительным критериям, устанавливаемым общественным советом, анкетирования потребителей услуг учреждений (приложения № 1, № 2 к настоящему Порядку);</w:t>
      </w:r>
    </w:p>
    <w:p w:rsidR="00562F50" w:rsidRPr="002B5C3E" w:rsidRDefault="00562F50" w:rsidP="00562F50">
      <w:pPr>
        <w:pStyle w:val="ConsPlusNormal"/>
        <w:numPr>
          <w:ilvl w:val="0"/>
          <w:numId w:val="26"/>
        </w:numPr>
        <w:shd w:val="clear" w:color="auto" w:fill="FFFFFF"/>
        <w:tabs>
          <w:tab w:val="left" w:pos="993"/>
        </w:tabs>
        <w:ind w:left="0" w:firstLine="709"/>
        <w:jc w:val="both"/>
        <w:rPr>
          <w:rFonts w:ascii="Times New Roman" w:hAnsi="Times New Roman"/>
          <w:sz w:val="28"/>
          <w:szCs w:val="28"/>
        </w:rPr>
      </w:pPr>
      <w:r w:rsidRPr="00AD3F99">
        <w:rPr>
          <w:rFonts w:ascii="Times New Roman" w:eastAsia="Arial Unicode MS" w:hAnsi="Times New Roman"/>
          <w:color w:val="000000"/>
          <w:sz w:val="28"/>
          <w:szCs w:val="28"/>
        </w:rPr>
        <w:t xml:space="preserve">независимая оценка организаций образования проводится согласно утвержденным показателям </w:t>
      </w:r>
      <w:r w:rsidRPr="00AD3F99">
        <w:rPr>
          <w:rFonts w:ascii="Times New Roman" w:hAnsi="Times New Roman"/>
          <w:color w:val="000000"/>
          <w:sz w:val="28"/>
          <w:szCs w:val="28"/>
        </w:rPr>
        <w:t xml:space="preserve">Министерства образования и науки Российской </w:t>
      </w:r>
      <w:r w:rsidRPr="00AD3F99">
        <w:rPr>
          <w:rFonts w:ascii="Times New Roman" w:hAnsi="Times New Roman"/>
          <w:sz w:val="28"/>
          <w:szCs w:val="28"/>
        </w:rPr>
        <w:t xml:space="preserve">Федерации, </w:t>
      </w:r>
      <w:r w:rsidRPr="00AD3F99">
        <w:rPr>
          <w:rFonts w:ascii="Times New Roman" w:hAnsi="Times New Roman" w:cs="Times New Roman"/>
          <w:bCs/>
          <w:sz w:val="28"/>
          <w:szCs w:val="28"/>
        </w:rPr>
        <w:t>характеризующим общие критерии оценки качества образовательной деятельности организаций, осуществляющим образовательную деятельность</w:t>
      </w:r>
      <w:r w:rsidRPr="00AD3F99">
        <w:rPr>
          <w:rFonts w:ascii="Times New Roman" w:eastAsia="Arial Unicode MS" w:hAnsi="Times New Roman"/>
          <w:sz w:val="28"/>
          <w:szCs w:val="28"/>
        </w:rPr>
        <w:t xml:space="preserve"> и</w:t>
      </w:r>
      <w:r w:rsidRPr="00AD3F99">
        <w:rPr>
          <w:rFonts w:ascii="Times New Roman" w:eastAsia="Arial Unicode MS" w:hAnsi="Times New Roman"/>
          <w:color w:val="000000"/>
          <w:sz w:val="28"/>
          <w:szCs w:val="28"/>
        </w:rPr>
        <w:t xml:space="preserve"> дополнительным критериям, устанавливаемым общественным советом, анкетирования потребителей услуг образовательных организаций</w:t>
      </w:r>
      <w:r>
        <w:rPr>
          <w:rFonts w:ascii="Times New Roman" w:eastAsia="Arial Unicode MS" w:hAnsi="Times New Roman"/>
          <w:color w:val="000000"/>
          <w:sz w:val="28"/>
          <w:szCs w:val="28"/>
        </w:rPr>
        <w:t xml:space="preserve"> (</w:t>
      </w:r>
      <w:r w:rsidRPr="002B5C3E">
        <w:rPr>
          <w:rFonts w:ascii="Times New Roman" w:eastAsia="Arial Unicode MS" w:hAnsi="Times New Roman"/>
          <w:color w:val="000000"/>
          <w:sz w:val="28"/>
          <w:szCs w:val="28"/>
        </w:rPr>
        <w:t>п</w:t>
      </w:r>
      <w:r>
        <w:rPr>
          <w:rFonts w:ascii="Times New Roman" w:eastAsia="Arial Unicode MS" w:hAnsi="Times New Roman"/>
          <w:color w:val="000000"/>
          <w:sz w:val="28"/>
          <w:szCs w:val="28"/>
        </w:rPr>
        <w:t>риложения № 3, № 4 к настоящему Порядку)</w:t>
      </w:r>
      <w:r w:rsidRPr="002B5C3E">
        <w:rPr>
          <w:rFonts w:ascii="Times New Roman" w:eastAsia="Arial Unicode MS" w:hAnsi="Times New Roman"/>
          <w:color w:val="000000"/>
          <w:sz w:val="28"/>
          <w:szCs w:val="28"/>
        </w:rPr>
        <w:t xml:space="preserve">. </w:t>
      </w:r>
    </w:p>
    <w:p w:rsidR="00562F50" w:rsidRPr="002B5C3E" w:rsidRDefault="005C4A02" w:rsidP="00562F50">
      <w:pPr>
        <w:pStyle w:val="ConsPlusNormal"/>
        <w:numPr>
          <w:ilvl w:val="0"/>
          <w:numId w:val="30"/>
        </w:numPr>
        <w:shd w:val="clear" w:color="auto" w:fill="FFFFFF"/>
        <w:ind w:left="0" w:firstLine="709"/>
        <w:jc w:val="both"/>
        <w:rPr>
          <w:rFonts w:ascii="Times New Roman" w:eastAsia="Arial Unicode MS" w:hAnsi="Times New Roman"/>
          <w:color w:val="000000"/>
          <w:sz w:val="28"/>
          <w:szCs w:val="28"/>
        </w:rPr>
      </w:pPr>
      <w:r>
        <w:rPr>
          <w:rFonts w:ascii="Times New Roman" w:hAnsi="Times New Roman"/>
          <w:sz w:val="28"/>
          <w:szCs w:val="28"/>
        </w:rPr>
        <w:t xml:space="preserve">Управление </w:t>
      </w:r>
      <w:r w:rsidR="00562F50" w:rsidRPr="002B5C3E">
        <w:rPr>
          <w:rFonts w:ascii="Times New Roman" w:hAnsi="Times New Roman"/>
          <w:sz w:val="28"/>
          <w:szCs w:val="28"/>
        </w:rPr>
        <w:t xml:space="preserve">формирует сводный перечень лиц, назначенных </w:t>
      </w:r>
      <w:proofErr w:type="gramStart"/>
      <w:r w:rsidR="00562F50" w:rsidRPr="002B5C3E">
        <w:rPr>
          <w:rFonts w:ascii="Times New Roman" w:hAnsi="Times New Roman"/>
          <w:sz w:val="28"/>
          <w:szCs w:val="28"/>
        </w:rPr>
        <w:t>ответственными</w:t>
      </w:r>
      <w:proofErr w:type="gramEnd"/>
      <w:r w:rsidR="00562F50" w:rsidRPr="002B5C3E">
        <w:rPr>
          <w:rFonts w:ascii="Times New Roman" w:hAnsi="Times New Roman"/>
          <w:sz w:val="28"/>
          <w:szCs w:val="28"/>
        </w:rPr>
        <w:t xml:space="preserve"> за проведение независимой оценки в </w:t>
      </w:r>
      <w:r>
        <w:rPr>
          <w:rFonts w:ascii="Times New Roman" w:hAnsi="Times New Roman"/>
          <w:sz w:val="28"/>
          <w:szCs w:val="28"/>
        </w:rPr>
        <w:t xml:space="preserve">подведомственных  учреждениях. </w:t>
      </w:r>
    </w:p>
    <w:p w:rsidR="00562F50" w:rsidRPr="00975AC9" w:rsidRDefault="005C4A02"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Pr>
          <w:rFonts w:ascii="Times New Roman" w:hAnsi="Times New Roman"/>
          <w:sz w:val="28"/>
          <w:szCs w:val="28"/>
        </w:rPr>
        <w:t xml:space="preserve">Управление </w:t>
      </w:r>
      <w:r w:rsidR="00562F50" w:rsidRPr="00975AC9">
        <w:rPr>
          <w:rFonts w:ascii="Times New Roman" w:hAnsi="Times New Roman"/>
          <w:sz w:val="28"/>
          <w:szCs w:val="28"/>
        </w:rPr>
        <w:t xml:space="preserve">подготавливает, </w:t>
      </w:r>
      <w:r w:rsidR="00562F50" w:rsidRPr="00C0236E">
        <w:rPr>
          <w:rFonts w:ascii="Times New Roman" w:hAnsi="Times New Roman"/>
          <w:sz w:val="28"/>
          <w:szCs w:val="28"/>
        </w:rPr>
        <w:t>а общественный совет</w:t>
      </w:r>
      <w:r w:rsidR="00562F50" w:rsidRPr="00975AC9">
        <w:rPr>
          <w:rFonts w:ascii="Times New Roman" w:hAnsi="Times New Roman"/>
          <w:sz w:val="28"/>
          <w:szCs w:val="28"/>
        </w:rPr>
        <w:t xml:space="preserve"> рассматривает проект технического задания для отбора </w:t>
      </w:r>
      <w:r w:rsidR="00562F50">
        <w:rPr>
          <w:rFonts w:ascii="Times New Roman" w:hAnsi="Times New Roman"/>
          <w:sz w:val="28"/>
          <w:szCs w:val="28"/>
        </w:rPr>
        <w:t>организации-</w:t>
      </w:r>
      <w:r w:rsidR="00562F50" w:rsidRPr="00975AC9">
        <w:rPr>
          <w:rFonts w:ascii="Times New Roman" w:hAnsi="Times New Roman"/>
          <w:sz w:val="28"/>
          <w:szCs w:val="28"/>
        </w:rPr>
        <w:t>оператора по сбору, обобщению и анализу информации о качестве оказания услуг учреждениями и</w:t>
      </w:r>
      <w:r w:rsidR="00562F50">
        <w:rPr>
          <w:rFonts w:ascii="Times New Roman" w:hAnsi="Times New Roman"/>
          <w:sz w:val="28"/>
          <w:szCs w:val="28"/>
        </w:rPr>
        <w:t xml:space="preserve"> организациями образования</w:t>
      </w:r>
      <w:r w:rsidR="00562F50" w:rsidRPr="00975AC9">
        <w:rPr>
          <w:rFonts w:ascii="Times New Roman" w:hAnsi="Times New Roman"/>
          <w:sz w:val="28"/>
          <w:szCs w:val="28"/>
        </w:rPr>
        <w:t xml:space="preserve"> дает свои предложения. При разработке технического задания на проведение независимой оценки применяются показатели, утвержденные Мин</w:t>
      </w:r>
      <w:r w:rsidR="00562F50">
        <w:rPr>
          <w:rFonts w:ascii="Times New Roman" w:hAnsi="Times New Roman"/>
          <w:sz w:val="28"/>
          <w:szCs w:val="28"/>
        </w:rPr>
        <w:t xml:space="preserve">истерством </w:t>
      </w:r>
      <w:r w:rsidR="00562F50" w:rsidRPr="00975AC9">
        <w:rPr>
          <w:rFonts w:ascii="Times New Roman" w:hAnsi="Times New Roman"/>
          <w:sz w:val="28"/>
          <w:szCs w:val="28"/>
        </w:rPr>
        <w:t>культуры Росси</w:t>
      </w:r>
      <w:r w:rsidR="00562F50">
        <w:rPr>
          <w:rFonts w:ascii="Times New Roman" w:hAnsi="Times New Roman"/>
          <w:sz w:val="28"/>
          <w:szCs w:val="28"/>
        </w:rPr>
        <w:t>йской Федераци</w:t>
      </w:r>
      <w:r w:rsidR="00562F50" w:rsidRPr="00975AC9">
        <w:rPr>
          <w:rFonts w:ascii="Times New Roman" w:hAnsi="Times New Roman"/>
          <w:sz w:val="28"/>
          <w:szCs w:val="28"/>
        </w:rPr>
        <w:t xml:space="preserve">и и </w:t>
      </w:r>
      <w:r w:rsidR="00562F50">
        <w:rPr>
          <w:rFonts w:ascii="Times New Roman" w:hAnsi="Times New Roman"/>
          <w:color w:val="000000"/>
          <w:sz w:val="28"/>
          <w:szCs w:val="28"/>
        </w:rPr>
        <w:t xml:space="preserve">Министерством образования и науки Российской </w:t>
      </w:r>
      <w:r w:rsidR="00562F50" w:rsidRPr="008B2102">
        <w:rPr>
          <w:rFonts w:ascii="Times New Roman" w:hAnsi="Times New Roman"/>
          <w:sz w:val="28"/>
          <w:szCs w:val="28"/>
        </w:rPr>
        <w:t>Федерации</w:t>
      </w:r>
      <w:r w:rsidR="00562F50" w:rsidRPr="00975AC9">
        <w:rPr>
          <w:rFonts w:ascii="Times New Roman" w:hAnsi="Times New Roman"/>
          <w:sz w:val="28"/>
          <w:szCs w:val="28"/>
        </w:rPr>
        <w:t xml:space="preserve">. В техническом задании определяются основные каналы сбора информации для независимой оценки и соответствующие требования по количеству оценок на каждом канале сбора. </w:t>
      </w:r>
    </w:p>
    <w:p w:rsidR="00562F50" w:rsidRPr="00BB2E71" w:rsidRDefault="00562F50" w:rsidP="00562F50">
      <w:pPr>
        <w:pStyle w:val="a4"/>
        <w:numPr>
          <w:ilvl w:val="0"/>
          <w:numId w:val="30"/>
        </w:numPr>
        <w:spacing w:after="0" w:line="240" w:lineRule="auto"/>
        <w:ind w:left="0" w:firstLine="709"/>
        <w:jc w:val="both"/>
        <w:rPr>
          <w:rFonts w:ascii="Times New Roman" w:eastAsia="Arial Unicode MS" w:hAnsi="Times New Roman"/>
          <w:color w:val="000000"/>
          <w:sz w:val="28"/>
          <w:szCs w:val="28"/>
          <w:lang w:eastAsia="ru-RU"/>
        </w:rPr>
      </w:pPr>
      <w:r w:rsidRPr="00975AC9">
        <w:rPr>
          <w:rFonts w:ascii="Times New Roman" w:hAnsi="Times New Roman"/>
          <w:sz w:val="28"/>
          <w:szCs w:val="28"/>
        </w:rPr>
        <w:t>Основные каналы сбора информации от получателей услуг,</w:t>
      </w:r>
      <w:r w:rsidRPr="0028394D">
        <w:rPr>
          <w:rFonts w:ascii="Times New Roman" w:hAnsi="Times New Roman"/>
          <w:sz w:val="28"/>
          <w:szCs w:val="28"/>
        </w:rPr>
        <w:t xml:space="preserve"> оказываемых </w:t>
      </w:r>
      <w:r>
        <w:rPr>
          <w:rFonts w:ascii="Times New Roman" w:hAnsi="Times New Roman"/>
          <w:sz w:val="28"/>
          <w:szCs w:val="28"/>
        </w:rPr>
        <w:t xml:space="preserve">учреждениями и </w:t>
      </w:r>
      <w:r w:rsidRPr="0028394D">
        <w:rPr>
          <w:rFonts w:ascii="Times New Roman" w:hAnsi="Times New Roman"/>
          <w:sz w:val="28"/>
          <w:szCs w:val="28"/>
        </w:rPr>
        <w:t xml:space="preserve">организациями </w:t>
      </w:r>
      <w:r>
        <w:rPr>
          <w:rFonts w:ascii="Times New Roman" w:hAnsi="Times New Roman"/>
          <w:sz w:val="28"/>
          <w:szCs w:val="28"/>
        </w:rPr>
        <w:t xml:space="preserve">образования в сфере </w:t>
      </w:r>
      <w:r w:rsidRPr="0028394D">
        <w:rPr>
          <w:rFonts w:ascii="Times New Roman" w:hAnsi="Times New Roman"/>
          <w:sz w:val="28"/>
          <w:szCs w:val="28"/>
        </w:rPr>
        <w:t>культуры:</w:t>
      </w:r>
    </w:p>
    <w:p w:rsidR="00562F50" w:rsidRPr="002B5C3E" w:rsidRDefault="00562F50" w:rsidP="00562F50">
      <w:pPr>
        <w:pStyle w:val="a4"/>
        <w:numPr>
          <w:ilvl w:val="0"/>
          <w:numId w:val="32"/>
        </w:numPr>
        <w:spacing w:after="0" w:line="240" w:lineRule="auto"/>
        <w:ind w:left="0" w:firstLine="709"/>
        <w:jc w:val="both"/>
        <w:rPr>
          <w:rFonts w:ascii="Times New Roman" w:eastAsia="Arial Unicode MS" w:hAnsi="Times New Roman"/>
          <w:color w:val="000000"/>
          <w:sz w:val="28"/>
          <w:szCs w:val="28"/>
          <w:lang w:eastAsia="ru-RU"/>
        </w:rPr>
      </w:pPr>
      <w:proofErr w:type="spellStart"/>
      <w:proofErr w:type="gramStart"/>
      <w:r>
        <w:rPr>
          <w:rFonts w:ascii="Times New Roman" w:hAnsi="Times New Roman"/>
          <w:sz w:val="28"/>
          <w:szCs w:val="28"/>
        </w:rPr>
        <w:t>в</w:t>
      </w:r>
      <w:r w:rsidRPr="00B362E0">
        <w:rPr>
          <w:rFonts w:ascii="Times New Roman" w:hAnsi="Times New Roman"/>
          <w:sz w:val="28"/>
          <w:szCs w:val="28"/>
        </w:rPr>
        <w:t>иджет</w:t>
      </w:r>
      <w:r>
        <w:rPr>
          <w:rFonts w:ascii="Times New Roman" w:hAnsi="Times New Roman"/>
          <w:sz w:val="28"/>
          <w:szCs w:val="28"/>
        </w:rPr>
        <w:t>ы</w:t>
      </w:r>
      <w:proofErr w:type="spellEnd"/>
      <w:r w:rsidRPr="00B362E0">
        <w:rPr>
          <w:rFonts w:ascii="Times New Roman" w:hAnsi="Times New Roman"/>
          <w:sz w:val="28"/>
          <w:szCs w:val="28"/>
        </w:rPr>
        <w:t xml:space="preserve"> на сайте учреждений, организаций образования </w:t>
      </w:r>
      <w:r>
        <w:rPr>
          <w:rFonts w:ascii="Times New Roman" w:hAnsi="Times New Roman"/>
          <w:sz w:val="28"/>
          <w:szCs w:val="28"/>
        </w:rPr>
        <w:t>(</w:t>
      </w:r>
      <w:r w:rsidRPr="00B362E0">
        <w:rPr>
          <w:rFonts w:ascii="Times New Roman" w:hAnsi="Times New Roman"/>
          <w:sz w:val="28"/>
          <w:szCs w:val="28"/>
        </w:rPr>
        <w:t xml:space="preserve">сбор оценок осуществляется при помощи </w:t>
      </w:r>
      <w:proofErr w:type="spellStart"/>
      <w:r w:rsidRPr="00B362E0">
        <w:rPr>
          <w:rFonts w:ascii="Times New Roman" w:hAnsi="Times New Roman"/>
          <w:sz w:val="28"/>
          <w:szCs w:val="28"/>
        </w:rPr>
        <w:t>виджета</w:t>
      </w:r>
      <w:proofErr w:type="spellEnd"/>
      <w:r w:rsidRPr="00B362E0">
        <w:rPr>
          <w:rFonts w:ascii="Times New Roman" w:hAnsi="Times New Roman"/>
          <w:sz w:val="28"/>
          <w:szCs w:val="28"/>
        </w:rPr>
        <w:t xml:space="preserve"> – специального раздела, размещаемого на сайте учреждения</w:t>
      </w:r>
      <w:r w:rsidR="00E64096">
        <w:rPr>
          <w:rFonts w:ascii="Times New Roman" w:hAnsi="Times New Roman"/>
          <w:sz w:val="28"/>
          <w:szCs w:val="28"/>
        </w:rPr>
        <w:t>и (</w:t>
      </w:r>
      <w:r w:rsidR="005C4A02">
        <w:rPr>
          <w:rFonts w:ascii="Times New Roman" w:hAnsi="Times New Roman"/>
          <w:sz w:val="28"/>
          <w:szCs w:val="28"/>
        </w:rPr>
        <w:t>или</w:t>
      </w:r>
      <w:r w:rsidR="00E64096">
        <w:rPr>
          <w:rFonts w:ascii="Times New Roman" w:hAnsi="Times New Roman"/>
          <w:sz w:val="28"/>
          <w:szCs w:val="28"/>
        </w:rPr>
        <w:t>)</w:t>
      </w:r>
      <w:r w:rsidR="005C4A02">
        <w:rPr>
          <w:rFonts w:ascii="Times New Roman" w:hAnsi="Times New Roman"/>
          <w:sz w:val="28"/>
          <w:szCs w:val="28"/>
        </w:rPr>
        <w:t xml:space="preserve"> Управления</w:t>
      </w:r>
      <w:r>
        <w:rPr>
          <w:rFonts w:ascii="Times New Roman" w:hAnsi="Times New Roman"/>
          <w:sz w:val="28"/>
          <w:szCs w:val="28"/>
        </w:rPr>
        <w:t>)</w:t>
      </w:r>
      <w:r w:rsidRPr="00B362E0">
        <w:rPr>
          <w:rFonts w:ascii="Times New Roman" w:hAnsi="Times New Roman"/>
          <w:sz w:val="28"/>
          <w:szCs w:val="28"/>
        </w:rPr>
        <w:t>, где пользователь сможет ответить на вопросы анкеты</w:t>
      </w:r>
      <w:r>
        <w:rPr>
          <w:rFonts w:ascii="Times New Roman" w:hAnsi="Times New Roman"/>
          <w:sz w:val="28"/>
          <w:szCs w:val="28"/>
        </w:rPr>
        <w:t xml:space="preserve">); </w:t>
      </w:r>
      <w:proofErr w:type="gramEnd"/>
    </w:p>
    <w:p w:rsidR="00562F50" w:rsidRPr="002B5C3E" w:rsidRDefault="00562F50" w:rsidP="00562F50">
      <w:pPr>
        <w:pStyle w:val="a4"/>
        <w:numPr>
          <w:ilvl w:val="0"/>
          <w:numId w:val="32"/>
        </w:numPr>
        <w:spacing w:after="0" w:line="240" w:lineRule="auto"/>
        <w:ind w:left="0" w:firstLine="709"/>
        <w:jc w:val="both"/>
        <w:rPr>
          <w:rFonts w:ascii="Times New Roman" w:eastAsia="Arial Unicode MS" w:hAnsi="Times New Roman"/>
          <w:color w:val="000000"/>
          <w:sz w:val="28"/>
          <w:szCs w:val="28"/>
          <w:lang w:eastAsia="ru-RU"/>
        </w:rPr>
      </w:pPr>
      <w:r w:rsidRPr="002B5C3E">
        <w:rPr>
          <w:rFonts w:ascii="Times New Roman" w:hAnsi="Times New Roman"/>
          <w:sz w:val="28"/>
          <w:szCs w:val="28"/>
        </w:rPr>
        <w:t>анкетирование потребителей услуг (сбор оценок осуществляетс</w:t>
      </w:r>
      <w:r>
        <w:rPr>
          <w:rFonts w:ascii="Times New Roman" w:hAnsi="Times New Roman"/>
          <w:sz w:val="28"/>
          <w:szCs w:val="28"/>
        </w:rPr>
        <w:t xml:space="preserve">я на основе анализа фактически </w:t>
      </w:r>
      <w:r w:rsidRPr="002B5C3E">
        <w:rPr>
          <w:rFonts w:ascii="Times New Roman" w:hAnsi="Times New Roman"/>
          <w:sz w:val="28"/>
          <w:szCs w:val="28"/>
        </w:rPr>
        <w:t xml:space="preserve">заполненных анкет потребителями услуг). </w:t>
      </w:r>
      <w:r w:rsidRPr="002B5C3E">
        <w:rPr>
          <w:rFonts w:ascii="Times New Roman" w:hAnsi="Times New Roman"/>
          <w:color w:val="000000"/>
          <w:sz w:val="28"/>
          <w:szCs w:val="28"/>
        </w:rPr>
        <w:t>Из</w:t>
      </w:r>
      <w:r>
        <w:rPr>
          <w:rFonts w:ascii="Times New Roman" w:hAnsi="Times New Roman"/>
          <w:color w:val="000000"/>
          <w:sz w:val="28"/>
          <w:szCs w:val="28"/>
        </w:rPr>
        <w:t>учение мнения получателей услуг</w:t>
      </w:r>
      <w:r w:rsidRPr="002B5C3E">
        <w:rPr>
          <w:rFonts w:ascii="Times New Roman" w:hAnsi="Times New Roman"/>
          <w:color w:val="000000"/>
          <w:sz w:val="28"/>
          <w:szCs w:val="28"/>
        </w:rPr>
        <w:t xml:space="preserve"> проводится у не менее </w:t>
      </w:r>
      <w:r>
        <w:rPr>
          <w:rFonts w:ascii="Times New Roman" w:hAnsi="Times New Roman"/>
          <w:color w:val="000000"/>
          <w:sz w:val="28"/>
          <w:szCs w:val="28"/>
        </w:rPr>
        <w:t>5</w:t>
      </w:r>
      <w:r w:rsidRPr="002B5C3E">
        <w:rPr>
          <w:rFonts w:ascii="Times New Roman" w:hAnsi="Times New Roman"/>
          <w:color w:val="000000"/>
          <w:sz w:val="28"/>
          <w:szCs w:val="28"/>
        </w:rPr>
        <w:t>% от общего чис</w:t>
      </w:r>
      <w:r>
        <w:rPr>
          <w:rFonts w:ascii="Times New Roman" w:hAnsi="Times New Roman"/>
          <w:color w:val="000000"/>
          <w:sz w:val="28"/>
          <w:szCs w:val="28"/>
        </w:rPr>
        <w:t>ла потребителей услуг учреждений</w:t>
      </w:r>
      <w:r w:rsidRPr="002B5C3E">
        <w:rPr>
          <w:rFonts w:ascii="Times New Roman" w:hAnsi="Times New Roman"/>
          <w:color w:val="000000"/>
          <w:sz w:val="28"/>
          <w:szCs w:val="28"/>
        </w:rPr>
        <w:t xml:space="preserve"> культуры. И</w:t>
      </w:r>
      <w:r w:rsidRPr="002B5C3E">
        <w:rPr>
          <w:rFonts w:ascii="Times New Roman" w:hAnsi="Times New Roman"/>
          <w:bCs/>
          <w:color w:val="26282F"/>
          <w:sz w:val="28"/>
          <w:szCs w:val="28"/>
        </w:rPr>
        <w:t xml:space="preserve">зучение мнения получателей услуг в образовательных организациях </w:t>
      </w:r>
      <w:r>
        <w:rPr>
          <w:rFonts w:ascii="Times New Roman" w:hAnsi="Times New Roman"/>
          <w:color w:val="000000"/>
          <w:sz w:val="28"/>
          <w:szCs w:val="28"/>
        </w:rPr>
        <w:t>проводится</w:t>
      </w:r>
      <w:r w:rsidRPr="002B5C3E">
        <w:rPr>
          <w:rFonts w:ascii="Times New Roman" w:hAnsi="Times New Roman"/>
          <w:color w:val="000000"/>
          <w:sz w:val="28"/>
          <w:szCs w:val="28"/>
        </w:rPr>
        <w:t xml:space="preserve"> у не менее 50% от общего числа родителей обучающихся старшеклассников (законных представителей обучающихся) в образовательной организации. </w:t>
      </w:r>
    </w:p>
    <w:p w:rsidR="00562F50" w:rsidRPr="00E64096" w:rsidRDefault="00C24928" w:rsidP="00891E51">
      <w:pPr>
        <w:pStyle w:val="a4"/>
        <w:widowControl w:val="0"/>
        <w:numPr>
          <w:ilvl w:val="0"/>
          <w:numId w:val="30"/>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Управление</w:t>
      </w:r>
      <w:r w:rsidR="00562F50" w:rsidRPr="00E64096">
        <w:rPr>
          <w:rFonts w:ascii="Times New Roman" w:hAnsi="Times New Roman"/>
          <w:sz w:val="28"/>
          <w:szCs w:val="28"/>
        </w:rPr>
        <w:t>, с учетом предложений общественного совета, формирует конкурсную документацию на проведение отбора организации-оператора, проводит конкурсные проце</w:t>
      </w:r>
      <w:r w:rsidR="005C4A02" w:rsidRPr="00E64096">
        <w:rPr>
          <w:rFonts w:ascii="Times New Roman" w:hAnsi="Times New Roman"/>
          <w:sz w:val="28"/>
          <w:szCs w:val="28"/>
        </w:rPr>
        <w:t xml:space="preserve">дуры и заключает муниципальный </w:t>
      </w:r>
      <w:r w:rsidR="00562F50" w:rsidRPr="00E64096">
        <w:rPr>
          <w:rFonts w:ascii="Times New Roman" w:hAnsi="Times New Roman"/>
          <w:sz w:val="28"/>
          <w:szCs w:val="28"/>
        </w:rPr>
        <w:t xml:space="preserve"> контракт с организацией</w:t>
      </w:r>
      <w:r>
        <w:rPr>
          <w:rFonts w:ascii="Times New Roman" w:hAnsi="Times New Roman"/>
          <w:sz w:val="28"/>
          <w:szCs w:val="28"/>
        </w:rPr>
        <w:t xml:space="preserve"> -</w:t>
      </w:r>
      <w:r w:rsidR="00562F50" w:rsidRPr="00E64096">
        <w:rPr>
          <w:rFonts w:ascii="Times New Roman" w:hAnsi="Times New Roman"/>
          <w:sz w:val="28"/>
          <w:szCs w:val="28"/>
        </w:rPr>
        <w:t xml:space="preserve"> оператором на осуществление сбора, обобщения и анализа информации о качестве оказания услуг учреждениями, организациями образования в соответствии с законодательством Российской Федерации о </w:t>
      </w:r>
      <w:r w:rsidR="00562F50" w:rsidRPr="00E6409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roofErr w:type="gramEnd"/>
      <w:r w:rsidR="00562F50" w:rsidRPr="00E64096">
        <w:rPr>
          <w:rFonts w:ascii="Times New Roman" w:hAnsi="Times New Roman"/>
          <w:sz w:val="28"/>
          <w:szCs w:val="28"/>
        </w:rPr>
        <w:t xml:space="preserve"> По результ</w:t>
      </w:r>
      <w:r w:rsidR="005C4A02" w:rsidRPr="00E64096">
        <w:rPr>
          <w:rFonts w:ascii="Times New Roman" w:hAnsi="Times New Roman"/>
          <w:sz w:val="28"/>
          <w:szCs w:val="28"/>
        </w:rPr>
        <w:t xml:space="preserve">атам заключения муниципального  контракта Управление </w:t>
      </w:r>
      <w:r w:rsidR="00562F50" w:rsidRPr="00E64096">
        <w:rPr>
          <w:rFonts w:ascii="Times New Roman" w:hAnsi="Times New Roman"/>
          <w:sz w:val="28"/>
          <w:szCs w:val="28"/>
        </w:rPr>
        <w:t xml:space="preserve"> оформляет решение об определении организации-оператора, ответственного за проведение независимой оценки учреждений в форме приказа. Организация-оператор проводит сбор, обобщение и анализ информации о качестве оказания услуг</w:t>
      </w:r>
      <w:r w:rsidR="00E64096">
        <w:rPr>
          <w:rFonts w:ascii="Times New Roman" w:hAnsi="Times New Roman"/>
          <w:sz w:val="28"/>
          <w:szCs w:val="28"/>
        </w:rPr>
        <w:t xml:space="preserve">муниципальными </w:t>
      </w:r>
      <w:r w:rsidR="00562F50" w:rsidRPr="00E64096">
        <w:rPr>
          <w:rFonts w:ascii="Times New Roman" w:hAnsi="Times New Roman"/>
          <w:sz w:val="28"/>
          <w:szCs w:val="28"/>
        </w:rPr>
        <w:t xml:space="preserve"> учреждениями, организациями образования по двум основным направлениям: </w:t>
      </w:r>
    </w:p>
    <w:p w:rsidR="00562F50" w:rsidRPr="00E1607C" w:rsidRDefault="00562F50" w:rsidP="00562F50">
      <w:pPr>
        <w:pStyle w:val="a4"/>
        <w:widowControl w:val="0"/>
        <w:numPr>
          <w:ilvl w:val="0"/>
          <w:numId w:val="21"/>
        </w:numPr>
        <w:spacing w:after="0" w:line="240" w:lineRule="auto"/>
        <w:ind w:left="0" w:firstLine="709"/>
        <w:jc w:val="both"/>
        <w:rPr>
          <w:rFonts w:ascii="Times New Roman" w:hAnsi="Times New Roman"/>
          <w:color w:val="000000"/>
          <w:sz w:val="28"/>
          <w:szCs w:val="28"/>
        </w:rPr>
      </w:pPr>
      <w:r w:rsidRPr="00E1607C">
        <w:rPr>
          <w:rFonts w:ascii="Times New Roman" w:hAnsi="Times New Roman"/>
          <w:sz w:val="28"/>
          <w:szCs w:val="28"/>
        </w:rPr>
        <w:t xml:space="preserve">изучение и оценка данных, размещенных на официальном сайте </w:t>
      </w:r>
      <w:r>
        <w:rPr>
          <w:rFonts w:ascii="Times New Roman" w:hAnsi="Times New Roman"/>
          <w:sz w:val="28"/>
          <w:szCs w:val="28"/>
        </w:rPr>
        <w:t xml:space="preserve">учреждений, организаций образования </w:t>
      </w:r>
      <w:r w:rsidRPr="00E1607C">
        <w:rPr>
          <w:rFonts w:ascii="Times New Roman" w:hAnsi="Times New Roman"/>
          <w:sz w:val="28"/>
          <w:szCs w:val="28"/>
        </w:rPr>
        <w:t>и наофициальном сайте для размещения информации о государственных и му</w:t>
      </w:r>
      <w:r>
        <w:rPr>
          <w:rFonts w:ascii="Times New Roman" w:hAnsi="Times New Roman"/>
          <w:sz w:val="28"/>
          <w:szCs w:val="28"/>
        </w:rPr>
        <w:t xml:space="preserve">ниципальных учреждениях в сети </w:t>
      </w:r>
      <w:r w:rsidRPr="00E1607C">
        <w:rPr>
          <w:rFonts w:ascii="Times New Roman" w:hAnsi="Times New Roman"/>
          <w:sz w:val="28"/>
          <w:szCs w:val="28"/>
        </w:rPr>
        <w:t xml:space="preserve">Интернет </w:t>
      </w:r>
      <w:hyperlink r:id="rId6" w:history="1">
        <w:r w:rsidRPr="00E1607C">
          <w:rPr>
            <w:rStyle w:val="a3"/>
            <w:rFonts w:ascii="Times New Roman" w:hAnsi="Times New Roman"/>
            <w:color w:val="000000"/>
            <w:sz w:val="28"/>
            <w:szCs w:val="28"/>
          </w:rPr>
          <w:t>www.bus.gov.ru</w:t>
        </w:r>
      </w:hyperlink>
      <w:r w:rsidRPr="00E1607C">
        <w:rPr>
          <w:rFonts w:ascii="Times New Roman" w:hAnsi="Times New Roman"/>
          <w:color w:val="000000"/>
          <w:sz w:val="28"/>
          <w:szCs w:val="28"/>
        </w:rPr>
        <w:t>;</w:t>
      </w:r>
    </w:p>
    <w:p w:rsidR="00562F50" w:rsidRPr="00E1607C" w:rsidRDefault="00562F50" w:rsidP="00562F50">
      <w:pPr>
        <w:pStyle w:val="a4"/>
        <w:widowControl w:val="0"/>
        <w:numPr>
          <w:ilvl w:val="0"/>
          <w:numId w:val="21"/>
        </w:numPr>
        <w:spacing w:after="0" w:line="240" w:lineRule="auto"/>
        <w:ind w:left="0" w:firstLine="709"/>
        <w:jc w:val="both"/>
        <w:rPr>
          <w:rFonts w:ascii="Times New Roman" w:hAnsi="Times New Roman"/>
          <w:color w:val="000000"/>
          <w:sz w:val="28"/>
          <w:szCs w:val="28"/>
        </w:rPr>
      </w:pPr>
      <w:r w:rsidRPr="00E1607C">
        <w:rPr>
          <w:rFonts w:ascii="Times New Roman" w:hAnsi="Times New Roman"/>
          <w:sz w:val="28"/>
          <w:szCs w:val="28"/>
        </w:rPr>
        <w:t>сбор данных и оценка удовлетворенности получателей услуг.</w:t>
      </w:r>
    </w:p>
    <w:p w:rsidR="00562F50"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E1607C">
        <w:rPr>
          <w:rFonts w:ascii="Times New Roman" w:hAnsi="Times New Roman"/>
          <w:sz w:val="28"/>
          <w:szCs w:val="28"/>
        </w:rPr>
        <w:t xml:space="preserve">В целях обеспечения полноты информации о результатах проведенной </w:t>
      </w:r>
      <w:r>
        <w:rPr>
          <w:rFonts w:ascii="Times New Roman" w:hAnsi="Times New Roman"/>
          <w:sz w:val="28"/>
          <w:szCs w:val="28"/>
        </w:rPr>
        <w:t>организацией-</w:t>
      </w:r>
      <w:r w:rsidRPr="00E1607C">
        <w:rPr>
          <w:rFonts w:ascii="Times New Roman" w:hAnsi="Times New Roman"/>
          <w:sz w:val="28"/>
          <w:szCs w:val="28"/>
        </w:rPr>
        <w:t>оператором независимой оценки предостав</w:t>
      </w:r>
      <w:r>
        <w:rPr>
          <w:rFonts w:ascii="Times New Roman" w:hAnsi="Times New Roman"/>
          <w:sz w:val="28"/>
          <w:szCs w:val="28"/>
        </w:rPr>
        <w:t xml:space="preserve">ляются </w:t>
      </w:r>
      <w:r w:rsidRPr="00E1607C">
        <w:rPr>
          <w:rFonts w:ascii="Times New Roman" w:hAnsi="Times New Roman"/>
          <w:sz w:val="28"/>
          <w:szCs w:val="28"/>
        </w:rPr>
        <w:t xml:space="preserve">данные в едином формате по всем </w:t>
      </w:r>
      <w:r>
        <w:rPr>
          <w:rFonts w:ascii="Times New Roman" w:hAnsi="Times New Roman"/>
          <w:sz w:val="28"/>
          <w:szCs w:val="28"/>
        </w:rPr>
        <w:t>учреждениям</w:t>
      </w:r>
      <w:r w:rsidRPr="00E1607C">
        <w:rPr>
          <w:rFonts w:ascii="Times New Roman" w:hAnsi="Times New Roman"/>
          <w:sz w:val="28"/>
          <w:szCs w:val="28"/>
        </w:rPr>
        <w:t xml:space="preserve">, </w:t>
      </w:r>
      <w:r>
        <w:rPr>
          <w:rFonts w:ascii="Times New Roman" w:hAnsi="Times New Roman"/>
          <w:sz w:val="28"/>
          <w:szCs w:val="28"/>
        </w:rPr>
        <w:t xml:space="preserve">организациям образования </w:t>
      </w:r>
      <w:r w:rsidRPr="00E1607C">
        <w:rPr>
          <w:rFonts w:ascii="Times New Roman" w:hAnsi="Times New Roman"/>
          <w:sz w:val="28"/>
          <w:szCs w:val="28"/>
        </w:rPr>
        <w:t xml:space="preserve">в отношении которых проводится независимая оценка. </w:t>
      </w:r>
    </w:p>
    <w:p w:rsidR="00562F50" w:rsidRPr="0028394D"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28394D">
        <w:rPr>
          <w:rFonts w:ascii="Times New Roman" w:hAnsi="Times New Roman"/>
          <w:sz w:val="28"/>
          <w:szCs w:val="28"/>
        </w:rPr>
        <w:t xml:space="preserve">По </w:t>
      </w:r>
      <w:r w:rsidRPr="00975AC9">
        <w:rPr>
          <w:rFonts w:ascii="Times New Roman" w:hAnsi="Times New Roman"/>
          <w:sz w:val="28"/>
          <w:szCs w:val="28"/>
        </w:rPr>
        <w:t>способу оценки</w:t>
      </w:r>
      <w:r w:rsidRPr="0028394D">
        <w:rPr>
          <w:rFonts w:ascii="Times New Roman" w:hAnsi="Times New Roman"/>
          <w:sz w:val="28"/>
          <w:szCs w:val="28"/>
        </w:rPr>
        <w:t xml:space="preserve"> показатели делятся на три группы:</w:t>
      </w:r>
    </w:p>
    <w:p w:rsidR="00562F50" w:rsidRPr="004039E3" w:rsidRDefault="00562F50" w:rsidP="00562F50">
      <w:pPr>
        <w:pStyle w:val="a4"/>
        <w:widowControl w:val="0"/>
        <w:numPr>
          <w:ilvl w:val="0"/>
          <w:numId w:val="18"/>
        </w:numPr>
        <w:spacing w:after="0" w:line="240" w:lineRule="auto"/>
        <w:ind w:left="0" w:firstLine="709"/>
        <w:jc w:val="both"/>
        <w:rPr>
          <w:rFonts w:ascii="Times New Roman" w:hAnsi="Times New Roman"/>
          <w:sz w:val="28"/>
          <w:szCs w:val="28"/>
        </w:rPr>
      </w:pPr>
      <w:r w:rsidRPr="004039E3">
        <w:rPr>
          <w:rFonts w:ascii="Times New Roman" w:hAnsi="Times New Roman"/>
          <w:sz w:val="28"/>
          <w:szCs w:val="28"/>
        </w:rPr>
        <w:t>изучение мнения получателей услуг;</w:t>
      </w:r>
    </w:p>
    <w:p w:rsidR="00562F50" w:rsidRPr="004039E3" w:rsidRDefault="00562F50" w:rsidP="00562F50">
      <w:pPr>
        <w:pStyle w:val="a4"/>
        <w:widowControl w:val="0"/>
        <w:numPr>
          <w:ilvl w:val="0"/>
          <w:numId w:val="18"/>
        </w:numPr>
        <w:spacing w:after="0" w:line="240" w:lineRule="auto"/>
        <w:ind w:left="0" w:firstLine="709"/>
        <w:jc w:val="both"/>
        <w:rPr>
          <w:rFonts w:ascii="Times New Roman" w:hAnsi="Times New Roman"/>
          <w:sz w:val="28"/>
          <w:szCs w:val="28"/>
        </w:rPr>
      </w:pPr>
      <w:r w:rsidRPr="004039E3">
        <w:rPr>
          <w:rFonts w:ascii="Times New Roman" w:hAnsi="Times New Roman"/>
          <w:sz w:val="28"/>
          <w:szCs w:val="28"/>
        </w:rPr>
        <w:t xml:space="preserve">наличие информации на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r w:rsidRPr="004039E3">
        <w:rPr>
          <w:rFonts w:ascii="Times New Roman" w:hAnsi="Times New Roman"/>
          <w:sz w:val="28"/>
          <w:szCs w:val="28"/>
          <w:lang w:val="en-US"/>
        </w:rPr>
        <w:t>ru</w:t>
      </w:r>
      <w:r w:rsidRPr="004039E3">
        <w:rPr>
          <w:rFonts w:ascii="Times New Roman" w:hAnsi="Times New Roman"/>
          <w:sz w:val="28"/>
          <w:szCs w:val="28"/>
        </w:rPr>
        <w:t>;</w:t>
      </w:r>
    </w:p>
    <w:p w:rsidR="00562F50" w:rsidRDefault="00562F50" w:rsidP="00562F50">
      <w:pPr>
        <w:pStyle w:val="a4"/>
        <w:widowControl w:val="0"/>
        <w:numPr>
          <w:ilvl w:val="0"/>
          <w:numId w:val="18"/>
        </w:numPr>
        <w:spacing w:after="0" w:line="240" w:lineRule="auto"/>
        <w:ind w:left="0" w:firstLine="709"/>
        <w:jc w:val="both"/>
        <w:rPr>
          <w:rFonts w:ascii="Times New Roman" w:hAnsi="Times New Roman"/>
          <w:sz w:val="28"/>
          <w:szCs w:val="28"/>
        </w:rPr>
      </w:pPr>
      <w:r w:rsidRPr="004039E3">
        <w:rPr>
          <w:rFonts w:ascii="Times New Roman" w:hAnsi="Times New Roman"/>
          <w:sz w:val="28"/>
          <w:szCs w:val="28"/>
        </w:rPr>
        <w:t xml:space="preserve">наличие информации на официальном сайте </w:t>
      </w:r>
      <w:r>
        <w:rPr>
          <w:rFonts w:ascii="Times New Roman" w:hAnsi="Times New Roman"/>
          <w:sz w:val="28"/>
          <w:szCs w:val="28"/>
        </w:rPr>
        <w:t xml:space="preserve">учрежденияили при его отсутствии </w:t>
      </w:r>
      <w:r w:rsidRPr="00CD0803">
        <w:rPr>
          <w:rFonts w:ascii="Times New Roman" w:hAnsi="Times New Roman"/>
          <w:sz w:val="28"/>
          <w:szCs w:val="28"/>
        </w:rPr>
        <w:t xml:space="preserve">на сайте учредителя </w:t>
      </w:r>
      <w:r>
        <w:rPr>
          <w:rFonts w:ascii="Times New Roman" w:hAnsi="Times New Roman"/>
          <w:sz w:val="28"/>
          <w:szCs w:val="28"/>
        </w:rPr>
        <w:t>учреждения</w:t>
      </w:r>
      <w:r w:rsidRPr="004039E3">
        <w:rPr>
          <w:rFonts w:ascii="Times New Roman" w:hAnsi="Times New Roman"/>
          <w:sz w:val="28"/>
          <w:szCs w:val="28"/>
        </w:rPr>
        <w:t>.</w:t>
      </w:r>
    </w:p>
    <w:p w:rsidR="00562F50" w:rsidRDefault="00562F50" w:rsidP="00562F50">
      <w:pPr>
        <w:pStyle w:val="a4"/>
        <w:widowControl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учреждениях культуры, помимо основных способов оценки показателей, учитываются данные государственной статистики и отчеты учредителя, отчеты учреждения </w:t>
      </w:r>
      <w:r w:rsidR="005C4A02">
        <w:rPr>
          <w:rFonts w:ascii="Times New Roman" w:hAnsi="Times New Roman"/>
          <w:sz w:val="28"/>
          <w:szCs w:val="28"/>
        </w:rPr>
        <w:t>об исполнении муниципального задания</w:t>
      </w:r>
      <w:r>
        <w:rPr>
          <w:rFonts w:ascii="Times New Roman" w:hAnsi="Times New Roman"/>
          <w:sz w:val="28"/>
          <w:szCs w:val="28"/>
        </w:rPr>
        <w:t xml:space="preserve">. </w:t>
      </w:r>
    </w:p>
    <w:p w:rsidR="00562F50" w:rsidRDefault="00562F50" w:rsidP="00562F50">
      <w:pPr>
        <w:pStyle w:val="a4"/>
        <w:widowControl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организациях образования, помимо основных способов оценки показателей, учитываются результаты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 отчеты учредителя и государственной статистики, отчеты организации образования </w:t>
      </w:r>
      <w:r w:rsidR="005C4A02">
        <w:rPr>
          <w:rFonts w:ascii="Times New Roman" w:hAnsi="Times New Roman"/>
          <w:sz w:val="28"/>
          <w:szCs w:val="28"/>
        </w:rPr>
        <w:t>об исполнении муниципального задания</w:t>
      </w:r>
      <w:r>
        <w:rPr>
          <w:rFonts w:ascii="Times New Roman" w:hAnsi="Times New Roman"/>
          <w:sz w:val="28"/>
          <w:szCs w:val="28"/>
        </w:rPr>
        <w:t>.</w:t>
      </w:r>
    </w:p>
    <w:p w:rsidR="00562F50" w:rsidRPr="00047CB9" w:rsidRDefault="005C4A02" w:rsidP="00562F50">
      <w:pPr>
        <w:pStyle w:val="a4"/>
        <w:widowControl w:val="0"/>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w:t>
      </w:r>
      <w:r w:rsidR="00562F50" w:rsidRPr="00047CB9">
        <w:rPr>
          <w:rFonts w:ascii="Times New Roman" w:hAnsi="Times New Roman"/>
          <w:sz w:val="28"/>
          <w:szCs w:val="28"/>
        </w:rPr>
        <w:t>, получа</w:t>
      </w:r>
      <w:r w:rsidR="00562F50">
        <w:rPr>
          <w:rFonts w:ascii="Times New Roman" w:hAnsi="Times New Roman"/>
          <w:sz w:val="28"/>
          <w:szCs w:val="28"/>
        </w:rPr>
        <w:t>е</w:t>
      </w:r>
      <w:r w:rsidR="00562F50" w:rsidRPr="00047CB9">
        <w:rPr>
          <w:rFonts w:ascii="Times New Roman" w:hAnsi="Times New Roman"/>
          <w:sz w:val="28"/>
          <w:szCs w:val="28"/>
        </w:rPr>
        <w:t xml:space="preserve">т от </w:t>
      </w:r>
      <w:r w:rsidR="00562F50">
        <w:rPr>
          <w:rFonts w:ascii="Times New Roman" w:hAnsi="Times New Roman"/>
          <w:sz w:val="28"/>
          <w:szCs w:val="28"/>
        </w:rPr>
        <w:t>организации-</w:t>
      </w:r>
      <w:r w:rsidR="00562F50" w:rsidRPr="00047CB9">
        <w:rPr>
          <w:rFonts w:ascii="Times New Roman" w:hAnsi="Times New Roman"/>
          <w:sz w:val="28"/>
          <w:szCs w:val="28"/>
        </w:rPr>
        <w:t>оператор</w:t>
      </w:r>
      <w:r w:rsidR="00562F50">
        <w:rPr>
          <w:rFonts w:ascii="Times New Roman" w:hAnsi="Times New Roman"/>
          <w:sz w:val="28"/>
          <w:szCs w:val="28"/>
        </w:rPr>
        <w:t>а</w:t>
      </w:r>
      <w:r w:rsidR="00562F50" w:rsidRPr="00047CB9">
        <w:rPr>
          <w:rFonts w:ascii="Times New Roman" w:hAnsi="Times New Roman"/>
          <w:sz w:val="28"/>
          <w:szCs w:val="28"/>
        </w:rPr>
        <w:t xml:space="preserve"> информацию по результатам проведения независимой оценки и пр</w:t>
      </w:r>
      <w:r w:rsidR="00562F50">
        <w:rPr>
          <w:rFonts w:ascii="Times New Roman" w:hAnsi="Times New Roman"/>
          <w:sz w:val="28"/>
          <w:szCs w:val="28"/>
        </w:rPr>
        <w:t>оводи</w:t>
      </w:r>
      <w:r w:rsidR="00562F50" w:rsidRPr="00047CB9">
        <w:rPr>
          <w:rFonts w:ascii="Times New Roman" w:hAnsi="Times New Roman"/>
          <w:sz w:val="28"/>
          <w:szCs w:val="28"/>
        </w:rPr>
        <w:t xml:space="preserve">т анализ полученных данных на соответствие требованиям </w:t>
      </w:r>
      <w:r w:rsidR="00562F50">
        <w:rPr>
          <w:rFonts w:ascii="Times New Roman" w:hAnsi="Times New Roman"/>
          <w:sz w:val="28"/>
          <w:szCs w:val="28"/>
        </w:rPr>
        <w:t xml:space="preserve">технического задания либо </w:t>
      </w:r>
      <w:r>
        <w:rPr>
          <w:rFonts w:ascii="Times New Roman" w:hAnsi="Times New Roman"/>
          <w:sz w:val="28"/>
          <w:szCs w:val="28"/>
        </w:rPr>
        <w:t xml:space="preserve">муниципального </w:t>
      </w:r>
      <w:r w:rsidR="00562F50" w:rsidRPr="00047CB9">
        <w:rPr>
          <w:rFonts w:ascii="Times New Roman" w:hAnsi="Times New Roman"/>
          <w:sz w:val="28"/>
          <w:szCs w:val="28"/>
        </w:rPr>
        <w:t xml:space="preserve"> контракта.</w:t>
      </w:r>
    </w:p>
    <w:p w:rsidR="00562F50" w:rsidRPr="00E64096"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E64096">
        <w:rPr>
          <w:rFonts w:ascii="Times New Roman" w:hAnsi="Times New Roman"/>
          <w:sz w:val="28"/>
          <w:szCs w:val="28"/>
        </w:rPr>
        <w:t>Представленная организацией-оператором информация о качестве оказания услуг учреждениями, организациями образования в сфере культур</w:t>
      </w:r>
      <w:r w:rsidR="00E64096" w:rsidRPr="00E64096">
        <w:rPr>
          <w:rFonts w:ascii="Times New Roman" w:hAnsi="Times New Roman"/>
          <w:sz w:val="28"/>
          <w:szCs w:val="28"/>
        </w:rPr>
        <w:t xml:space="preserve">ы рассматривается на </w:t>
      </w:r>
      <w:r w:rsidRPr="00E64096">
        <w:rPr>
          <w:rFonts w:ascii="Times New Roman" w:hAnsi="Times New Roman"/>
          <w:sz w:val="28"/>
          <w:szCs w:val="28"/>
        </w:rPr>
        <w:t xml:space="preserve"> заседании общественного совета учреждений, организаций образования. По итогам проведения анализа и обсуждения полученных от организации-оператора результатов независимой оценки общественный совет корректирует их (при необходимости), проводит </w:t>
      </w:r>
      <w:proofErr w:type="spellStart"/>
      <w:r w:rsidRPr="00E64096">
        <w:rPr>
          <w:rFonts w:ascii="Times New Roman" w:hAnsi="Times New Roman"/>
          <w:sz w:val="28"/>
          <w:szCs w:val="28"/>
        </w:rPr>
        <w:t>рейтингование</w:t>
      </w:r>
      <w:proofErr w:type="spellEnd"/>
      <w:r w:rsidRPr="00E64096">
        <w:rPr>
          <w:rFonts w:ascii="Times New Roman" w:hAnsi="Times New Roman"/>
          <w:sz w:val="28"/>
          <w:szCs w:val="28"/>
        </w:rPr>
        <w:t xml:space="preserve"> учреждений и утверждает результаты.</w:t>
      </w:r>
    </w:p>
    <w:p w:rsidR="00E64096" w:rsidRDefault="00562F50" w:rsidP="00891E51">
      <w:pPr>
        <w:pStyle w:val="a4"/>
        <w:numPr>
          <w:ilvl w:val="0"/>
          <w:numId w:val="30"/>
        </w:numPr>
        <w:shd w:val="clear" w:color="auto" w:fill="FFFFFF"/>
        <w:spacing w:after="0" w:line="240" w:lineRule="auto"/>
        <w:ind w:left="0" w:firstLine="709"/>
        <w:jc w:val="both"/>
        <w:rPr>
          <w:rFonts w:ascii="Times New Roman" w:hAnsi="Times New Roman"/>
          <w:sz w:val="28"/>
          <w:szCs w:val="28"/>
        </w:rPr>
      </w:pPr>
      <w:r w:rsidRPr="00E64096">
        <w:rPr>
          <w:rFonts w:ascii="Times New Roman" w:hAnsi="Times New Roman"/>
          <w:sz w:val="28"/>
          <w:szCs w:val="28"/>
        </w:rPr>
        <w:t xml:space="preserve">На основании полученных результатов каждому учреждению, организации образования в сфере культуры присваивается соответствующее место в рейтинге учреждений, охваченных контролем независимой оценки в отчетном периоде. </w:t>
      </w:r>
    </w:p>
    <w:p w:rsidR="00562F50" w:rsidRPr="00E64096" w:rsidRDefault="00562F50" w:rsidP="00891E51">
      <w:pPr>
        <w:pStyle w:val="a4"/>
        <w:numPr>
          <w:ilvl w:val="0"/>
          <w:numId w:val="30"/>
        </w:numPr>
        <w:shd w:val="clear" w:color="auto" w:fill="FFFFFF"/>
        <w:spacing w:after="0" w:line="240" w:lineRule="auto"/>
        <w:ind w:left="0" w:firstLine="709"/>
        <w:jc w:val="both"/>
        <w:rPr>
          <w:rFonts w:ascii="Times New Roman" w:hAnsi="Times New Roman"/>
          <w:sz w:val="28"/>
          <w:szCs w:val="28"/>
        </w:rPr>
      </w:pPr>
      <w:proofErr w:type="spellStart"/>
      <w:r w:rsidRPr="00E64096">
        <w:rPr>
          <w:rFonts w:ascii="Times New Roman" w:hAnsi="Times New Roman"/>
          <w:sz w:val="28"/>
          <w:szCs w:val="28"/>
        </w:rPr>
        <w:t>Рейтингование</w:t>
      </w:r>
      <w:proofErr w:type="spellEnd"/>
      <w:r w:rsidRPr="00E64096">
        <w:rPr>
          <w:rFonts w:ascii="Times New Roman" w:hAnsi="Times New Roman"/>
          <w:sz w:val="28"/>
          <w:szCs w:val="28"/>
        </w:rPr>
        <w:t xml:space="preserve"> идет прямо пропорционально итоговому баллу: чем больше общий балл, тем более высокое место занимает учреждение в общем рейтинге. Рейтинг учреждений подлежит размещению н</w:t>
      </w:r>
      <w:r w:rsidR="00971158" w:rsidRPr="00E64096">
        <w:rPr>
          <w:rFonts w:ascii="Times New Roman" w:hAnsi="Times New Roman"/>
          <w:sz w:val="28"/>
          <w:szCs w:val="28"/>
        </w:rPr>
        <w:t xml:space="preserve">а официальном сайте Управления </w:t>
      </w:r>
      <w:r w:rsidRPr="00E64096">
        <w:rPr>
          <w:rFonts w:ascii="Times New Roman" w:hAnsi="Times New Roman"/>
          <w:sz w:val="28"/>
          <w:szCs w:val="28"/>
        </w:rPr>
        <w:t xml:space="preserve"> в информационно-телекоммуникационной сети Интернет, а также на официальных сайтах учреждений, организаций образования и в средствах </w:t>
      </w:r>
      <w:r w:rsidRPr="00E64096">
        <w:rPr>
          <w:rFonts w:ascii="Times New Roman" w:hAnsi="Times New Roman"/>
          <w:sz w:val="28"/>
          <w:szCs w:val="28"/>
        </w:rPr>
        <w:lastRenderedPageBreak/>
        <w:t>массовой информации. При публикации указанного рейтинга, в том числе в средствах массовой информации, ссылка на источник является обязательной.</w:t>
      </w:r>
    </w:p>
    <w:p w:rsidR="00562F50" w:rsidRPr="00EF5781"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047CB9">
        <w:rPr>
          <w:rFonts w:ascii="Times New Roman" w:hAnsi="Times New Roman"/>
          <w:sz w:val="28"/>
          <w:szCs w:val="28"/>
        </w:rPr>
        <w:t>На основании результатов</w:t>
      </w:r>
      <w:r>
        <w:rPr>
          <w:rFonts w:ascii="Times New Roman" w:hAnsi="Times New Roman"/>
          <w:sz w:val="28"/>
          <w:szCs w:val="28"/>
        </w:rPr>
        <w:t xml:space="preserve"> проведения независимой оценки </w:t>
      </w:r>
      <w:r w:rsidRPr="00E64096">
        <w:rPr>
          <w:rFonts w:ascii="Times New Roman" w:hAnsi="Times New Roman"/>
          <w:sz w:val="28"/>
          <w:szCs w:val="28"/>
        </w:rPr>
        <w:t>общественный совет</w:t>
      </w:r>
      <w:r w:rsidRPr="00047CB9">
        <w:rPr>
          <w:rFonts w:ascii="Times New Roman" w:hAnsi="Times New Roman"/>
          <w:sz w:val="28"/>
          <w:szCs w:val="28"/>
        </w:rPr>
        <w:t xml:space="preserve">представляет предложения по улучшению качества деятельности </w:t>
      </w:r>
      <w:r>
        <w:rPr>
          <w:rFonts w:ascii="Times New Roman" w:hAnsi="Times New Roman"/>
          <w:sz w:val="28"/>
          <w:szCs w:val="28"/>
        </w:rPr>
        <w:t xml:space="preserve">учреждений, </w:t>
      </w:r>
      <w:r w:rsidRPr="00047CB9">
        <w:rPr>
          <w:rFonts w:ascii="Times New Roman" w:hAnsi="Times New Roman"/>
          <w:sz w:val="28"/>
          <w:szCs w:val="28"/>
        </w:rPr>
        <w:t xml:space="preserve">организаций </w:t>
      </w:r>
      <w:r>
        <w:rPr>
          <w:rFonts w:ascii="Times New Roman" w:hAnsi="Times New Roman"/>
          <w:sz w:val="28"/>
          <w:szCs w:val="28"/>
        </w:rPr>
        <w:t>образования по каждому учреждению отдельно</w:t>
      </w:r>
      <w:r w:rsidRPr="00EF5781">
        <w:rPr>
          <w:rFonts w:ascii="Times New Roman" w:hAnsi="Times New Roman"/>
          <w:sz w:val="28"/>
          <w:szCs w:val="28"/>
        </w:rPr>
        <w:t>.</w:t>
      </w:r>
    </w:p>
    <w:p w:rsidR="00562F50" w:rsidRPr="00047CB9"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047CB9">
        <w:rPr>
          <w:rFonts w:ascii="Times New Roman" w:hAnsi="Times New Roman"/>
          <w:sz w:val="28"/>
          <w:szCs w:val="28"/>
        </w:rPr>
        <w:t xml:space="preserve">Результаты проведения независимой оценки размещаются </w:t>
      </w:r>
      <w:r w:rsidR="00E64096">
        <w:rPr>
          <w:rFonts w:ascii="Times New Roman" w:hAnsi="Times New Roman"/>
          <w:sz w:val="28"/>
          <w:szCs w:val="28"/>
        </w:rPr>
        <w:t xml:space="preserve">на </w:t>
      </w:r>
      <w:r w:rsidRPr="00047CB9">
        <w:rPr>
          <w:rFonts w:ascii="Times New Roman" w:hAnsi="Times New Roman"/>
          <w:sz w:val="28"/>
          <w:szCs w:val="28"/>
        </w:rPr>
        <w:t xml:space="preserve"> официальных сайтах и на официальном сайте для размещения информации о государственных и му</w:t>
      </w:r>
      <w:r>
        <w:rPr>
          <w:rFonts w:ascii="Times New Roman" w:hAnsi="Times New Roman"/>
          <w:sz w:val="28"/>
          <w:szCs w:val="28"/>
        </w:rPr>
        <w:t xml:space="preserve">ниципальных учреждениях в сети </w:t>
      </w:r>
      <w:r w:rsidRPr="00047CB9">
        <w:rPr>
          <w:rFonts w:ascii="Times New Roman" w:hAnsi="Times New Roman"/>
          <w:sz w:val="28"/>
          <w:szCs w:val="28"/>
        </w:rPr>
        <w:t xml:space="preserve">Интернет, а также учитываются при выработке мер по совершенствованию деятельности </w:t>
      </w:r>
      <w:r>
        <w:rPr>
          <w:rFonts w:ascii="Times New Roman" w:hAnsi="Times New Roman"/>
          <w:sz w:val="28"/>
          <w:szCs w:val="28"/>
        </w:rPr>
        <w:t>учреждений, организаций образования</w:t>
      </w:r>
      <w:r w:rsidRPr="00047CB9">
        <w:rPr>
          <w:rFonts w:ascii="Times New Roman" w:hAnsi="Times New Roman"/>
          <w:sz w:val="28"/>
          <w:szCs w:val="28"/>
        </w:rPr>
        <w:t>.</w:t>
      </w:r>
    </w:p>
    <w:p w:rsidR="00562F50" w:rsidRPr="00047CB9" w:rsidRDefault="00562F50" w:rsidP="00562F50">
      <w:pPr>
        <w:pStyle w:val="a4"/>
        <w:widowControl w:val="0"/>
        <w:numPr>
          <w:ilvl w:val="0"/>
          <w:numId w:val="30"/>
        </w:numPr>
        <w:spacing w:after="0" w:line="240" w:lineRule="auto"/>
        <w:ind w:left="0" w:firstLine="709"/>
        <w:jc w:val="both"/>
        <w:rPr>
          <w:rFonts w:ascii="Times New Roman" w:hAnsi="Times New Roman"/>
          <w:sz w:val="28"/>
          <w:szCs w:val="28"/>
        </w:rPr>
      </w:pPr>
      <w:r w:rsidRPr="00047CB9">
        <w:rPr>
          <w:rFonts w:ascii="Times New Roman" w:hAnsi="Times New Roman"/>
          <w:sz w:val="28"/>
          <w:szCs w:val="28"/>
        </w:rPr>
        <w:t xml:space="preserve">Меры по совершенствованию деятельности </w:t>
      </w:r>
      <w:r>
        <w:rPr>
          <w:rFonts w:ascii="Times New Roman" w:hAnsi="Times New Roman"/>
          <w:sz w:val="28"/>
          <w:szCs w:val="28"/>
        </w:rPr>
        <w:t>учреждений</w:t>
      </w:r>
      <w:r w:rsidRPr="00047CB9">
        <w:rPr>
          <w:rFonts w:ascii="Times New Roman" w:hAnsi="Times New Roman"/>
          <w:sz w:val="28"/>
          <w:szCs w:val="28"/>
        </w:rPr>
        <w:t xml:space="preserve">с основными мероприятиями по повышению качества оказания услуг в </w:t>
      </w:r>
      <w:r>
        <w:rPr>
          <w:rFonts w:ascii="Times New Roman" w:hAnsi="Times New Roman"/>
          <w:sz w:val="28"/>
          <w:szCs w:val="28"/>
        </w:rPr>
        <w:t>учреждениях, организациях образования</w:t>
      </w:r>
      <w:r w:rsidRPr="00047CB9">
        <w:rPr>
          <w:rFonts w:ascii="Times New Roman" w:hAnsi="Times New Roman"/>
          <w:sz w:val="28"/>
          <w:szCs w:val="28"/>
        </w:rPr>
        <w:t xml:space="preserve"> утверждаются </w:t>
      </w:r>
      <w:r w:rsidR="00493099">
        <w:rPr>
          <w:rFonts w:ascii="Times New Roman" w:hAnsi="Times New Roman"/>
          <w:sz w:val="28"/>
          <w:szCs w:val="28"/>
        </w:rPr>
        <w:t xml:space="preserve">Управлением. </w:t>
      </w:r>
    </w:p>
    <w:p w:rsidR="00562F50" w:rsidRDefault="00493099" w:rsidP="00562F50">
      <w:pPr>
        <w:pStyle w:val="a4"/>
        <w:widowControl w:val="0"/>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Управлением</w:t>
      </w:r>
      <w:r w:rsidR="00562F50" w:rsidRPr="00047CB9">
        <w:rPr>
          <w:rFonts w:ascii="Times New Roman" w:hAnsi="Times New Roman"/>
          <w:sz w:val="28"/>
          <w:szCs w:val="28"/>
        </w:rPr>
        <w:t xml:space="preserve"> направляются письма в подведомственные </w:t>
      </w:r>
      <w:r w:rsidR="00562F50">
        <w:rPr>
          <w:rFonts w:ascii="Times New Roman" w:hAnsi="Times New Roman"/>
          <w:sz w:val="28"/>
          <w:szCs w:val="28"/>
        </w:rPr>
        <w:t>учреждения</w:t>
      </w:r>
      <w:r w:rsidR="00562F50" w:rsidRPr="00047CB9">
        <w:rPr>
          <w:rFonts w:ascii="Times New Roman" w:hAnsi="Times New Roman"/>
          <w:sz w:val="28"/>
          <w:szCs w:val="28"/>
        </w:rPr>
        <w:t xml:space="preserve"> о необходимости утвердить планы мероприятий по повышению качества оказания услуг в этих </w:t>
      </w:r>
      <w:r w:rsidR="00562F50">
        <w:rPr>
          <w:rFonts w:ascii="Times New Roman" w:hAnsi="Times New Roman"/>
          <w:sz w:val="28"/>
          <w:szCs w:val="28"/>
        </w:rPr>
        <w:t>учреждениях</w:t>
      </w:r>
      <w:r w:rsidR="00562F50" w:rsidRPr="00047CB9">
        <w:rPr>
          <w:rFonts w:ascii="Times New Roman" w:hAnsi="Times New Roman"/>
          <w:sz w:val="28"/>
          <w:szCs w:val="28"/>
        </w:rPr>
        <w:t xml:space="preserve"> в соответствии с утвержденными мерами по совершенствованию деятельности </w:t>
      </w:r>
      <w:r w:rsidR="00562F50">
        <w:rPr>
          <w:rFonts w:ascii="Times New Roman" w:hAnsi="Times New Roman"/>
          <w:sz w:val="28"/>
          <w:szCs w:val="28"/>
        </w:rPr>
        <w:t>учреждений</w:t>
      </w:r>
      <w:r w:rsidR="00562F50" w:rsidRPr="00047CB9">
        <w:rPr>
          <w:rFonts w:ascii="Times New Roman" w:hAnsi="Times New Roman"/>
          <w:sz w:val="28"/>
          <w:szCs w:val="28"/>
        </w:rPr>
        <w:t>, а также о необходимости предоставлять отчет по результатам выполнения соответствующих планов.</w:t>
      </w:r>
    </w:p>
    <w:p w:rsidR="00493099" w:rsidRDefault="00562F50" w:rsidP="00891E51">
      <w:pPr>
        <w:pStyle w:val="a4"/>
        <w:widowControl w:val="0"/>
        <w:numPr>
          <w:ilvl w:val="0"/>
          <w:numId w:val="30"/>
        </w:numPr>
        <w:spacing w:after="0" w:line="240" w:lineRule="auto"/>
        <w:ind w:left="0" w:firstLine="709"/>
        <w:jc w:val="both"/>
        <w:rPr>
          <w:rFonts w:ascii="Times New Roman" w:hAnsi="Times New Roman"/>
          <w:sz w:val="28"/>
          <w:szCs w:val="28"/>
        </w:rPr>
      </w:pPr>
      <w:r w:rsidRPr="00493099">
        <w:rPr>
          <w:rFonts w:ascii="Times New Roman" w:hAnsi="Times New Roman"/>
          <w:sz w:val="28"/>
          <w:szCs w:val="28"/>
        </w:rPr>
        <w:t xml:space="preserve">По итогам завершения этапа работы по повышению качества оказания услуг учреждениями, организациями образования </w:t>
      </w:r>
      <w:r w:rsidR="00493099" w:rsidRPr="00493099">
        <w:rPr>
          <w:rFonts w:ascii="Times New Roman" w:hAnsi="Times New Roman"/>
          <w:sz w:val="28"/>
          <w:szCs w:val="28"/>
        </w:rPr>
        <w:t>Управление формируе</w:t>
      </w:r>
      <w:r w:rsidRPr="00493099">
        <w:rPr>
          <w:rFonts w:ascii="Times New Roman" w:hAnsi="Times New Roman"/>
          <w:sz w:val="28"/>
          <w:szCs w:val="28"/>
        </w:rPr>
        <w:t>т сводные отчеты о результатах повышения качес</w:t>
      </w:r>
      <w:r w:rsidR="00493099">
        <w:rPr>
          <w:rFonts w:ascii="Times New Roman" w:hAnsi="Times New Roman"/>
          <w:sz w:val="28"/>
          <w:szCs w:val="28"/>
        </w:rPr>
        <w:t>тва оказания услуг учреждениями.</w:t>
      </w:r>
    </w:p>
    <w:p w:rsidR="00562F50" w:rsidRPr="00493099" w:rsidRDefault="00562F50" w:rsidP="00891E51">
      <w:pPr>
        <w:pStyle w:val="a4"/>
        <w:widowControl w:val="0"/>
        <w:numPr>
          <w:ilvl w:val="0"/>
          <w:numId w:val="30"/>
        </w:numPr>
        <w:spacing w:after="0" w:line="240" w:lineRule="auto"/>
        <w:ind w:left="0" w:firstLine="709"/>
        <w:jc w:val="both"/>
        <w:rPr>
          <w:rFonts w:ascii="Times New Roman" w:hAnsi="Times New Roman"/>
          <w:sz w:val="28"/>
          <w:szCs w:val="28"/>
        </w:rPr>
      </w:pPr>
      <w:r w:rsidRPr="00493099">
        <w:rPr>
          <w:rFonts w:ascii="Times New Roman" w:hAnsi="Times New Roman"/>
          <w:sz w:val="28"/>
          <w:szCs w:val="28"/>
        </w:rPr>
        <w:t>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w:t>
      </w:r>
    </w:p>
    <w:p w:rsidR="00562F50" w:rsidRDefault="00562F50" w:rsidP="00562F50">
      <w:pPr>
        <w:autoSpaceDE w:val="0"/>
        <w:autoSpaceDN w:val="0"/>
        <w:adjustRightInd w:val="0"/>
        <w:spacing w:after="0" w:line="240" w:lineRule="auto"/>
        <w:ind w:firstLine="698"/>
        <w:jc w:val="right"/>
        <w:rPr>
          <w:rFonts w:ascii="Times New Roman" w:hAnsi="Times New Roman"/>
          <w:color w:val="FF0000"/>
          <w:sz w:val="28"/>
          <w:szCs w:val="28"/>
        </w:rPr>
        <w:sectPr w:rsidR="00562F50" w:rsidSect="00C948B2">
          <w:pgSz w:w="11906" w:h="16838"/>
          <w:pgMar w:top="851" w:right="567" w:bottom="142" w:left="1418" w:header="709" w:footer="709" w:gutter="0"/>
          <w:cols w:space="708"/>
          <w:docGrid w:linePitch="360"/>
        </w:sectPr>
      </w:pPr>
    </w:p>
    <w:p w:rsidR="00562F50" w:rsidRDefault="00562F50" w:rsidP="00562F50">
      <w:pPr>
        <w:autoSpaceDE w:val="0"/>
        <w:autoSpaceDN w:val="0"/>
        <w:adjustRightInd w:val="0"/>
        <w:spacing w:after="0" w:line="240" w:lineRule="auto"/>
        <w:ind w:left="9072"/>
        <w:rPr>
          <w:rFonts w:ascii="Times New Roman" w:hAnsi="Times New Roman"/>
          <w:bCs/>
          <w:color w:val="26282F"/>
          <w:sz w:val="24"/>
          <w:szCs w:val="24"/>
        </w:rPr>
      </w:pPr>
      <w:r w:rsidRPr="005547E6">
        <w:rPr>
          <w:rFonts w:ascii="Times New Roman" w:hAnsi="Times New Roman"/>
          <w:bCs/>
          <w:color w:val="26282F"/>
          <w:sz w:val="24"/>
          <w:szCs w:val="24"/>
        </w:rPr>
        <w:lastRenderedPageBreak/>
        <w:t xml:space="preserve">Приложение </w:t>
      </w:r>
      <w:r>
        <w:rPr>
          <w:rFonts w:ascii="Times New Roman" w:hAnsi="Times New Roman"/>
          <w:bCs/>
          <w:color w:val="26282F"/>
          <w:sz w:val="24"/>
          <w:szCs w:val="24"/>
        </w:rPr>
        <w:t xml:space="preserve">№ </w:t>
      </w:r>
      <w:r w:rsidRPr="005547E6">
        <w:rPr>
          <w:rFonts w:ascii="Times New Roman" w:hAnsi="Times New Roman"/>
          <w:bCs/>
          <w:color w:val="26282F"/>
          <w:sz w:val="24"/>
          <w:szCs w:val="24"/>
        </w:rPr>
        <w:t>1</w:t>
      </w:r>
    </w:p>
    <w:p w:rsidR="00562F50" w:rsidRPr="005547E6" w:rsidRDefault="00562F50" w:rsidP="00562F50">
      <w:pPr>
        <w:autoSpaceDE w:val="0"/>
        <w:autoSpaceDN w:val="0"/>
        <w:adjustRightInd w:val="0"/>
        <w:spacing w:after="0" w:line="240" w:lineRule="auto"/>
        <w:ind w:left="9072"/>
        <w:rPr>
          <w:rFonts w:ascii="Times New Roman" w:hAnsi="Times New Roman"/>
          <w:sz w:val="24"/>
          <w:szCs w:val="24"/>
        </w:rPr>
      </w:pPr>
      <w:r>
        <w:rPr>
          <w:rFonts w:ascii="Times New Roman" w:hAnsi="Times New Roman"/>
          <w:bCs/>
          <w:color w:val="26282F"/>
          <w:sz w:val="24"/>
          <w:szCs w:val="24"/>
        </w:rPr>
        <w:t xml:space="preserve">к Порядку </w:t>
      </w:r>
      <w:r w:rsidRPr="00963677">
        <w:rPr>
          <w:rFonts w:ascii="Times New Roman" w:hAnsi="Times New Roman"/>
          <w:sz w:val="24"/>
          <w:szCs w:val="24"/>
        </w:rPr>
        <w:t xml:space="preserve">проведения независимой оценки качества оказания </w:t>
      </w:r>
      <w:r w:rsidR="00971158">
        <w:rPr>
          <w:rFonts w:ascii="Times New Roman" w:hAnsi="Times New Roman"/>
          <w:sz w:val="24"/>
          <w:szCs w:val="24"/>
        </w:rPr>
        <w:t>услуг муниципальными</w:t>
      </w:r>
      <w:r w:rsidRPr="00963677">
        <w:rPr>
          <w:rFonts w:ascii="Times New Roman" w:hAnsi="Times New Roman"/>
          <w:sz w:val="24"/>
          <w:szCs w:val="24"/>
        </w:rPr>
        <w:t xml:space="preserve"> учреждениями культуры и искусства, образовательными организациями, реализующими дополнительные общеобразовательные программы в области культуры </w:t>
      </w:r>
      <w:r w:rsidR="00971158">
        <w:rPr>
          <w:rFonts w:ascii="Times New Roman" w:hAnsi="Times New Roman"/>
          <w:sz w:val="24"/>
          <w:szCs w:val="24"/>
        </w:rPr>
        <w:t xml:space="preserve">на территории муниципального образования Ямальский район </w:t>
      </w:r>
    </w:p>
    <w:p w:rsidR="00562F50" w:rsidRDefault="00562F50" w:rsidP="00562F50">
      <w:pPr>
        <w:autoSpaceDE w:val="0"/>
        <w:autoSpaceDN w:val="0"/>
        <w:adjustRightInd w:val="0"/>
        <w:spacing w:after="0" w:line="240" w:lineRule="auto"/>
        <w:ind w:firstLine="720"/>
        <w:jc w:val="both"/>
        <w:rPr>
          <w:rFonts w:ascii="Times New Roman" w:hAnsi="Times New Roman"/>
          <w:sz w:val="24"/>
          <w:szCs w:val="24"/>
        </w:rPr>
      </w:pPr>
    </w:p>
    <w:p w:rsidR="00562F50" w:rsidRPr="003D30DA" w:rsidRDefault="00562F50" w:rsidP="00562F50">
      <w:pPr>
        <w:autoSpaceDE w:val="0"/>
        <w:autoSpaceDN w:val="0"/>
        <w:adjustRightInd w:val="0"/>
        <w:spacing w:after="0" w:line="240" w:lineRule="auto"/>
        <w:ind w:firstLine="720"/>
        <w:jc w:val="both"/>
        <w:rPr>
          <w:rFonts w:ascii="Times New Roman" w:hAnsi="Times New Roman"/>
          <w:sz w:val="24"/>
          <w:szCs w:val="24"/>
        </w:rPr>
      </w:pPr>
    </w:p>
    <w:p w:rsidR="00562F50" w:rsidRPr="00073F38" w:rsidRDefault="00562F50" w:rsidP="00562F50">
      <w:pPr>
        <w:autoSpaceDE w:val="0"/>
        <w:autoSpaceDN w:val="0"/>
        <w:adjustRightInd w:val="0"/>
        <w:spacing w:after="0" w:line="240" w:lineRule="auto"/>
        <w:jc w:val="center"/>
        <w:outlineLvl w:val="0"/>
        <w:rPr>
          <w:rFonts w:ascii="Times New Roman" w:hAnsi="Times New Roman"/>
          <w:b/>
          <w:bCs/>
          <w:color w:val="26282F"/>
          <w:sz w:val="24"/>
          <w:szCs w:val="24"/>
        </w:rPr>
      </w:pPr>
      <w:bookmarkStart w:id="1" w:name="sub_2"/>
      <w:r w:rsidRPr="00073F38">
        <w:rPr>
          <w:rFonts w:ascii="Times New Roman" w:hAnsi="Times New Roman"/>
          <w:b/>
          <w:bCs/>
          <w:color w:val="26282F"/>
          <w:sz w:val="24"/>
          <w:szCs w:val="24"/>
        </w:rPr>
        <w:t xml:space="preserve">Показатели, </w:t>
      </w:r>
    </w:p>
    <w:p w:rsidR="00562F50" w:rsidRPr="003D30DA" w:rsidRDefault="00562F50" w:rsidP="00562F50">
      <w:pPr>
        <w:autoSpaceDE w:val="0"/>
        <w:autoSpaceDN w:val="0"/>
        <w:adjustRightInd w:val="0"/>
        <w:spacing w:after="0" w:line="240" w:lineRule="auto"/>
        <w:jc w:val="center"/>
        <w:outlineLvl w:val="0"/>
        <w:rPr>
          <w:rFonts w:ascii="Times New Roman" w:hAnsi="Times New Roman"/>
          <w:sz w:val="24"/>
          <w:szCs w:val="24"/>
        </w:rPr>
      </w:pPr>
      <w:r w:rsidRPr="00073F38">
        <w:rPr>
          <w:rFonts w:ascii="Times New Roman" w:hAnsi="Times New Roman"/>
          <w:b/>
          <w:bCs/>
          <w:color w:val="26282F"/>
          <w:sz w:val="24"/>
          <w:szCs w:val="24"/>
        </w:rPr>
        <w:t>характеризующие общие критерии оценки качест</w:t>
      </w:r>
      <w:r w:rsidR="00CE6DF4">
        <w:rPr>
          <w:rFonts w:ascii="Times New Roman" w:hAnsi="Times New Roman"/>
          <w:b/>
          <w:bCs/>
          <w:color w:val="26282F"/>
          <w:sz w:val="24"/>
          <w:szCs w:val="24"/>
        </w:rPr>
        <w:t xml:space="preserve">ва оказания услуг учреждениями  </w:t>
      </w:r>
      <w:r w:rsidRPr="00073F38">
        <w:rPr>
          <w:rFonts w:ascii="Times New Roman" w:hAnsi="Times New Roman"/>
          <w:b/>
          <w:bCs/>
          <w:color w:val="26282F"/>
          <w:sz w:val="24"/>
          <w:szCs w:val="24"/>
        </w:rPr>
        <w:t>культуры</w:t>
      </w:r>
      <w:r w:rsidRPr="00073F38">
        <w:rPr>
          <w:rFonts w:ascii="Times New Roman" w:hAnsi="Times New Roman"/>
          <w:b/>
          <w:bCs/>
          <w:color w:val="26282F"/>
          <w:sz w:val="24"/>
          <w:szCs w:val="24"/>
        </w:rPr>
        <w:br/>
      </w:r>
      <w:bookmarkEnd w:id="1"/>
    </w:p>
    <w:tbl>
      <w:tblPr>
        <w:tblW w:w="150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245"/>
        <w:gridCol w:w="2380"/>
        <w:gridCol w:w="2800"/>
        <w:gridCol w:w="3964"/>
      </w:tblGrid>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п/п</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Показатель</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Единица измерения (значение показателя)</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Группа организаций</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Способ оценки</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b/>
                <w:sz w:val="24"/>
                <w:szCs w:val="24"/>
              </w:rPr>
            </w:pPr>
            <w:bookmarkStart w:id="2" w:name="sub_3"/>
            <w:r w:rsidRPr="00FE0FC4">
              <w:rPr>
                <w:rFonts w:ascii="Times New Roman" w:hAnsi="Times New Roman"/>
                <w:b/>
                <w:sz w:val="24"/>
                <w:szCs w:val="24"/>
              </w:rPr>
              <w:t>1</w:t>
            </w:r>
            <w:bookmarkEnd w:id="2"/>
          </w:p>
        </w:tc>
        <w:tc>
          <w:tcPr>
            <w:tcW w:w="14389" w:type="dxa"/>
            <w:gridSpan w:val="4"/>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b/>
                <w:sz w:val="24"/>
                <w:szCs w:val="24"/>
              </w:rPr>
            </w:pPr>
            <w:r w:rsidRPr="00FE0FC4">
              <w:rPr>
                <w:rFonts w:ascii="Times New Roman" w:hAnsi="Times New Roman"/>
                <w:b/>
                <w:sz w:val="24"/>
                <w:szCs w:val="24"/>
              </w:rPr>
              <w:t>Открытость и доступность информации об организации культуры (от 0 до 32)</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3" w:name="sub_4"/>
            <w:r w:rsidRPr="00FE0FC4">
              <w:rPr>
                <w:rFonts w:ascii="Times New Roman" w:hAnsi="Times New Roman"/>
                <w:sz w:val="24"/>
                <w:szCs w:val="24"/>
              </w:rPr>
              <w:t>1.1</w:t>
            </w:r>
            <w:bookmarkEnd w:id="3"/>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Полное и сокр</w:t>
            </w:r>
            <w:r w:rsidR="00CE6DF4">
              <w:rPr>
                <w:rFonts w:ascii="Times New Roman" w:hAnsi="Times New Roman"/>
                <w:sz w:val="24"/>
                <w:szCs w:val="24"/>
              </w:rPr>
              <w:t xml:space="preserve">ащенное наименование учреждения </w:t>
            </w:r>
            <w:r w:rsidRPr="00FE0FC4">
              <w:rPr>
                <w:rFonts w:ascii="Times New Roman" w:hAnsi="Times New Roman"/>
                <w:sz w:val="24"/>
                <w:szCs w:val="24"/>
              </w:rPr>
              <w:t xml:space="preserve"> культуры, место нахождения, почтовый адрес, схема проезда, адрес электронн</w:t>
            </w:r>
            <w:r w:rsidR="00CE6DF4">
              <w:rPr>
                <w:rFonts w:ascii="Times New Roman" w:hAnsi="Times New Roman"/>
                <w:sz w:val="24"/>
                <w:szCs w:val="24"/>
              </w:rPr>
              <w:t xml:space="preserve">ой почты, структура учреждения </w:t>
            </w:r>
            <w:r w:rsidRPr="00FE0FC4">
              <w:rPr>
                <w:rFonts w:ascii="Times New Roman" w:hAnsi="Times New Roman"/>
                <w:sz w:val="24"/>
                <w:szCs w:val="24"/>
              </w:rPr>
              <w:t>культуры, сведения об учредителе (учредителях), учредительные документы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4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 xml:space="preserve">наличие информации </w:t>
            </w:r>
            <w:r w:rsidR="00CE6DF4">
              <w:rPr>
                <w:rFonts w:ascii="Times New Roman" w:hAnsi="Times New Roman"/>
                <w:sz w:val="24"/>
                <w:szCs w:val="24"/>
              </w:rPr>
              <w:t xml:space="preserve">на официальном сайте учреждения </w:t>
            </w:r>
            <w:r w:rsidRPr="00FE0FC4">
              <w:rPr>
                <w:rFonts w:ascii="Times New Roman" w:hAnsi="Times New Roman"/>
                <w:sz w:val="24"/>
                <w:szCs w:val="24"/>
              </w:rPr>
              <w:t xml:space="preserve"> культуры</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4" w:name="sub_5"/>
            <w:r w:rsidRPr="00FE0FC4">
              <w:rPr>
                <w:rFonts w:ascii="Times New Roman" w:hAnsi="Times New Roman"/>
                <w:sz w:val="24"/>
                <w:szCs w:val="24"/>
              </w:rPr>
              <w:t>1.2</w:t>
            </w:r>
            <w:bookmarkEnd w:id="4"/>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Требования к оказываемым услугам (стандарты, регламенты, описание предоставляемых услуг), материально-тех</w:t>
            </w:r>
            <w:r w:rsidR="00CE6DF4">
              <w:rPr>
                <w:rFonts w:ascii="Times New Roman" w:hAnsi="Times New Roman"/>
                <w:sz w:val="24"/>
                <w:szCs w:val="24"/>
              </w:rPr>
              <w:t xml:space="preserve">ническое обеспечение учреждения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 xml:space="preserve"> 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 xml:space="preserve">наличие информации </w:t>
            </w:r>
            <w:r w:rsidR="00CE6DF4">
              <w:rPr>
                <w:rFonts w:ascii="Times New Roman" w:hAnsi="Times New Roman"/>
                <w:sz w:val="24"/>
                <w:szCs w:val="24"/>
              </w:rPr>
              <w:t xml:space="preserve">на официальном сайте учреждения </w:t>
            </w:r>
            <w:r w:rsidRPr="00FE0FC4">
              <w:rPr>
                <w:rFonts w:ascii="Times New Roman" w:hAnsi="Times New Roman"/>
                <w:sz w:val="24"/>
                <w:szCs w:val="24"/>
              </w:rPr>
              <w:t xml:space="preserve"> культуры</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5" w:name="sub_6"/>
            <w:r w:rsidRPr="00FE0FC4">
              <w:rPr>
                <w:rFonts w:ascii="Times New Roman" w:hAnsi="Times New Roman"/>
                <w:sz w:val="24"/>
                <w:szCs w:val="24"/>
              </w:rPr>
              <w:t>1.3</w:t>
            </w:r>
            <w:bookmarkEnd w:id="5"/>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Информация</w:t>
            </w:r>
            <w:r w:rsidR="00CE6DF4">
              <w:rPr>
                <w:rFonts w:ascii="Times New Roman" w:hAnsi="Times New Roman"/>
                <w:sz w:val="24"/>
                <w:szCs w:val="24"/>
              </w:rPr>
              <w:t xml:space="preserve"> о выполнении  </w:t>
            </w:r>
            <w:r w:rsidRPr="00FE0FC4">
              <w:rPr>
                <w:rFonts w:ascii="Times New Roman" w:hAnsi="Times New Roman"/>
                <w:sz w:val="24"/>
                <w:szCs w:val="24"/>
              </w:rPr>
              <w:t>муниципального задания, отчет о резул</w:t>
            </w:r>
            <w:r w:rsidR="00CE6DF4">
              <w:rPr>
                <w:rFonts w:ascii="Times New Roman" w:hAnsi="Times New Roman"/>
                <w:sz w:val="24"/>
                <w:szCs w:val="24"/>
              </w:rPr>
              <w:t xml:space="preserve">ьтатах деятельности учреждения </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7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на официальном са</w:t>
            </w:r>
            <w:r w:rsidR="00CE6DF4">
              <w:rPr>
                <w:rFonts w:ascii="Times New Roman" w:hAnsi="Times New Roman"/>
                <w:sz w:val="24"/>
                <w:szCs w:val="24"/>
              </w:rPr>
              <w:t xml:space="preserve">йте учреждения </w:t>
            </w:r>
            <w:r w:rsidRPr="00FE0FC4">
              <w:rPr>
                <w:rFonts w:ascii="Times New Roman" w:hAnsi="Times New Roman"/>
                <w:sz w:val="24"/>
                <w:szCs w:val="24"/>
              </w:rPr>
              <w:t>культуры</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6" w:name="sub_7"/>
            <w:r w:rsidRPr="00FE0FC4">
              <w:rPr>
                <w:rFonts w:ascii="Times New Roman" w:hAnsi="Times New Roman"/>
                <w:sz w:val="24"/>
                <w:szCs w:val="24"/>
              </w:rPr>
              <w:t>1.4</w:t>
            </w:r>
            <w:bookmarkEnd w:id="6"/>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Информирование о предстоящих выс</w:t>
            </w:r>
            <w:r w:rsidR="00CE6DF4">
              <w:rPr>
                <w:rFonts w:ascii="Times New Roman" w:hAnsi="Times New Roman"/>
                <w:sz w:val="24"/>
                <w:szCs w:val="24"/>
              </w:rPr>
              <w:t xml:space="preserve">тавках и экспозициях учреждения </w:t>
            </w:r>
            <w:r w:rsidRPr="00FE0FC4">
              <w:rPr>
                <w:rFonts w:ascii="Times New Roman" w:hAnsi="Times New Roman"/>
                <w:sz w:val="24"/>
                <w:szCs w:val="24"/>
              </w:rPr>
              <w:t xml:space="preserve"> культуры.</w:t>
            </w:r>
          </w:p>
          <w:p w:rsidR="00562F50"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Вирт</w:t>
            </w:r>
            <w:r w:rsidR="00CE6DF4">
              <w:rPr>
                <w:rFonts w:ascii="Times New Roman" w:hAnsi="Times New Roman"/>
                <w:sz w:val="24"/>
                <w:szCs w:val="24"/>
              </w:rPr>
              <w:t xml:space="preserve">уальные экскурсии по учреждению </w:t>
            </w:r>
            <w:r w:rsidRPr="00FE0FC4">
              <w:rPr>
                <w:rFonts w:ascii="Times New Roman" w:hAnsi="Times New Roman"/>
                <w:sz w:val="24"/>
                <w:szCs w:val="24"/>
              </w:rPr>
              <w:t xml:space="preserve"> культуры</w:t>
            </w:r>
          </w:p>
          <w:p w:rsidR="00562F50" w:rsidRDefault="00562F50" w:rsidP="00A04058">
            <w:pPr>
              <w:autoSpaceDE w:val="0"/>
              <w:autoSpaceDN w:val="0"/>
              <w:adjustRightInd w:val="0"/>
              <w:spacing w:after="0" w:line="240" w:lineRule="auto"/>
              <w:rPr>
                <w:rFonts w:ascii="Times New Roman" w:hAnsi="Times New Roman"/>
                <w:sz w:val="24"/>
                <w:szCs w:val="24"/>
              </w:rPr>
            </w:pPr>
          </w:p>
          <w:p w:rsidR="00562F50" w:rsidRPr="00FE0FC4" w:rsidRDefault="00562F50" w:rsidP="00A04058">
            <w:pPr>
              <w:autoSpaceDE w:val="0"/>
              <w:autoSpaceDN w:val="0"/>
              <w:adjustRightInd w:val="0"/>
              <w:spacing w:after="0" w:line="240" w:lineRule="auto"/>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4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музеи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7" w:name="sub_9"/>
            <w:r w:rsidRPr="00FE0FC4">
              <w:rPr>
                <w:rFonts w:ascii="Times New Roman" w:hAnsi="Times New Roman"/>
                <w:sz w:val="24"/>
                <w:szCs w:val="24"/>
              </w:rPr>
              <w:lastRenderedPageBreak/>
              <w:t>1.</w:t>
            </w:r>
            <w:bookmarkEnd w:id="7"/>
            <w:r w:rsidR="00CE6DF4">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Информирование о новых мероприятиях</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b/>
                <w:sz w:val="24"/>
                <w:szCs w:val="24"/>
              </w:rPr>
            </w:pPr>
            <w:bookmarkStart w:id="8" w:name="sub_10"/>
            <w:r w:rsidRPr="00FE0FC4">
              <w:rPr>
                <w:rFonts w:ascii="Times New Roman" w:hAnsi="Times New Roman"/>
                <w:b/>
                <w:sz w:val="24"/>
                <w:szCs w:val="24"/>
              </w:rPr>
              <w:t>2</w:t>
            </w:r>
            <w:bookmarkEnd w:id="8"/>
          </w:p>
        </w:tc>
        <w:tc>
          <w:tcPr>
            <w:tcW w:w="14389" w:type="dxa"/>
            <w:gridSpan w:val="4"/>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b/>
                <w:sz w:val="24"/>
                <w:szCs w:val="24"/>
              </w:rPr>
            </w:pPr>
            <w:r w:rsidRPr="00FE0FC4">
              <w:rPr>
                <w:rFonts w:ascii="Times New Roman" w:hAnsi="Times New Roman"/>
                <w:b/>
                <w:sz w:val="24"/>
                <w:szCs w:val="24"/>
              </w:rPr>
              <w:t>Комфортность условий предоставления услуг и доступность их получения (от 0 до 38)</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9" w:name="sub_11"/>
            <w:r w:rsidRPr="00FE0FC4">
              <w:rPr>
                <w:rFonts w:ascii="Times New Roman" w:hAnsi="Times New Roman"/>
                <w:sz w:val="24"/>
                <w:szCs w:val="24"/>
              </w:rPr>
              <w:t>2.1</w:t>
            </w:r>
            <w:bookmarkEnd w:id="9"/>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Уровень комфо</w:t>
            </w:r>
            <w:r w:rsidR="00CE6DF4">
              <w:rPr>
                <w:rFonts w:ascii="Times New Roman" w:hAnsi="Times New Roman"/>
                <w:sz w:val="24"/>
                <w:szCs w:val="24"/>
              </w:rPr>
              <w:t xml:space="preserve">ртности пребывания в учреждении </w:t>
            </w:r>
            <w:r w:rsidRPr="00FE0FC4">
              <w:rPr>
                <w:rFonts w:ascii="Times New Roman" w:hAnsi="Times New Roman"/>
                <w:sz w:val="24"/>
                <w:szCs w:val="24"/>
              </w:rPr>
              <w:t xml:space="preserve"> культуры (места для сидения, гардероб, чистота помещений и так далее)</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0" w:name="sub_12"/>
            <w:r w:rsidRPr="00FE0FC4">
              <w:rPr>
                <w:rFonts w:ascii="Times New Roman" w:hAnsi="Times New Roman"/>
                <w:sz w:val="24"/>
                <w:szCs w:val="24"/>
              </w:rPr>
              <w:t>2.2</w:t>
            </w:r>
            <w:bookmarkEnd w:id="10"/>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Перечень усл</w:t>
            </w:r>
            <w:r w:rsidR="00BE69FC">
              <w:rPr>
                <w:rFonts w:ascii="Times New Roman" w:hAnsi="Times New Roman"/>
                <w:sz w:val="24"/>
                <w:szCs w:val="24"/>
              </w:rPr>
              <w:t xml:space="preserve">уг, предоставляемых учреждением </w:t>
            </w:r>
            <w:r w:rsidRPr="00FE0FC4">
              <w:rPr>
                <w:rFonts w:ascii="Times New Roman" w:hAnsi="Times New Roman"/>
                <w:sz w:val="24"/>
                <w:szCs w:val="24"/>
              </w:rPr>
              <w:t xml:space="preserve"> культуры. Ограничения по ассортименту услуг, ограничения по потребителям услуг. Дополнительные услу</w:t>
            </w:r>
            <w:r w:rsidR="00BE69FC">
              <w:rPr>
                <w:rFonts w:ascii="Times New Roman" w:hAnsi="Times New Roman"/>
                <w:sz w:val="24"/>
                <w:szCs w:val="24"/>
              </w:rPr>
              <w:t xml:space="preserve">ги, предоставляемые учреждения </w:t>
            </w:r>
            <w:r w:rsidRPr="00FE0FC4">
              <w:rPr>
                <w:rFonts w:ascii="Times New Roman" w:hAnsi="Times New Roman"/>
                <w:sz w:val="24"/>
                <w:szCs w:val="24"/>
              </w:rPr>
              <w:t xml:space="preserve"> культуры. Услуги, предоставляемые на платной основе. Стоимость услуг. Предоставляемые льготы. Условия предоставления льгот</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CE6DF4"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w:t>
            </w:r>
            <w:r w:rsidR="00BE69FC">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sidR="00BE69FC">
              <w:rPr>
                <w:rFonts w:ascii="Times New Roman" w:hAnsi="Times New Roman"/>
                <w:sz w:val="24"/>
                <w:szCs w:val="24"/>
              </w:rPr>
              <w:t xml:space="preserve"> и (или) учредителя </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1" w:name="sub_13"/>
            <w:r w:rsidRPr="00FE0FC4">
              <w:rPr>
                <w:rFonts w:ascii="Times New Roman" w:hAnsi="Times New Roman"/>
                <w:sz w:val="24"/>
                <w:szCs w:val="24"/>
              </w:rPr>
              <w:t>2.3</w:t>
            </w:r>
            <w:bookmarkEnd w:id="11"/>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w:t>
            </w:r>
            <w:r w:rsidR="00AB648E">
              <w:rPr>
                <w:rFonts w:ascii="Times New Roman" w:hAnsi="Times New Roman"/>
                <w:sz w:val="24"/>
                <w:szCs w:val="24"/>
              </w:rPr>
              <w:t xml:space="preserve">кеты открытых данных учреждения </w:t>
            </w:r>
            <w:r w:rsidRPr="00FE0FC4">
              <w:rPr>
                <w:rFonts w:ascii="Times New Roman" w:hAnsi="Times New Roman"/>
                <w:sz w:val="24"/>
                <w:szCs w:val="24"/>
              </w:rPr>
              <w:t xml:space="preserve"> культуры. Доступ к элек</w:t>
            </w:r>
            <w:r w:rsidR="00AB648E">
              <w:rPr>
                <w:rFonts w:ascii="Times New Roman" w:hAnsi="Times New Roman"/>
                <w:sz w:val="24"/>
                <w:szCs w:val="24"/>
              </w:rPr>
              <w:t xml:space="preserve">тронным базам данных учреждений </w:t>
            </w:r>
            <w:r w:rsidRPr="00FE0FC4">
              <w:rPr>
                <w:rFonts w:ascii="Times New Roman" w:hAnsi="Times New Roman"/>
                <w:sz w:val="24"/>
                <w:szCs w:val="24"/>
              </w:rPr>
              <w:t xml:space="preserve"> культуры</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Дата и время размещения информации. Любой документ или информация должна быть доступна не более чем за 2 перехода по сайту с использованием меню навигации</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6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BE69FC"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BE69FC" w:rsidP="00BE69FC">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2" w:name="sub_14"/>
            <w:r w:rsidRPr="00FE0FC4">
              <w:rPr>
                <w:rFonts w:ascii="Times New Roman" w:hAnsi="Times New Roman"/>
                <w:sz w:val="24"/>
                <w:szCs w:val="24"/>
              </w:rPr>
              <w:t>2.4</w:t>
            </w:r>
            <w:bookmarkEnd w:id="12"/>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 xml:space="preserve">Наличие дополнительных услуг организации культуры (места общественного питания, </w:t>
            </w:r>
            <w:r w:rsidRPr="00FE0FC4">
              <w:rPr>
                <w:rFonts w:ascii="Times New Roman" w:hAnsi="Times New Roman"/>
                <w:sz w:val="24"/>
                <w:szCs w:val="24"/>
              </w:rPr>
              <w:lastRenderedPageBreak/>
              <w:t>проведение интерактивных игр, театрализованных мероприятий, аудиогид и прочее)</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lastRenderedPageBreak/>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музеи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3" w:name="sub_15"/>
            <w:r w:rsidRPr="00FE0FC4">
              <w:rPr>
                <w:rFonts w:ascii="Times New Roman" w:hAnsi="Times New Roman"/>
                <w:sz w:val="24"/>
                <w:szCs w:val="24"/>
              </w:rPr>
              <w:lastRenderedPageBreak/>
              <w:t>2.5</w:t>
            </w:r>
            <w:bookmarkEnd w:id="13"/>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Стоимость услуг (доступность цены на оказываемые услуги, её соответствие качеству услуги)</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562F50"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p w:rsidR="00562F50" w:rsidRPr="00FE0FC4" w:rsidRDefault="00562F50" w:rsidP="00A04058">
            <w:pPr>
              <w:autoSpaceDE w:val="0"/>
              <w:autoSpaceDN w:val="0"/>
              <w:adjustRightInd w:val="0"/>
              <w:spacing w:after="0" w:line="240" w:lineRule="auto"/>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7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библиотеки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4" w:name="sub_17"/>
            <w:r w:rsidRPr="00FE0FC4">
              <w:rPr>
                <w:rFonts w:ascii="Times New Roman" w:hAnsi="Times New Roman"/>
                <w:sz w:val="24"/>
                <w:szCs w:val="24"/>
              </w:rPr>
              <w:t>2.7</w:t>
            </w:r>
            <w:bookmarkEnd w:id="14"/>
          </w:p>
        </w:tc>
        <w:tc>
          <w:tcPr>
            <w:tcW w:w="5245" w:type="dxa"/>
            <w:tcBorders>
              <w:top w:val="single" w:sz="4" w:space="0" w:color="auto"/>
              <w:left w:val="single" w:sz="4" w:space="0" w:color="auto"/>
              <w:bottom w:val="single" w:sz="4" w:space="0" w:color="auto"/>
              <w:right w:val="single" w:sz="4" w:space="0" w:color="auto"/>
            </w:tcBorders>
          </w:tcPr>
          <w:p w:rsidR="00562F50"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Обеспечение безопасности (охрана, медицинское сопровождение, техника безопасности, средства защиты и прочее)</w:t>
            </w:r>
          </w:p>
          <w:p w:rsidR="00562F50" w:rsidRPr="00FE0FC4" w:rsidRDefault="00562F50" w:rsidP="00A04058">
            <w:pPr>
              <w:autoSpaceDE w:val="0"/>
              <w:autoSpaceDN w:val="0"/>
              <w:adjustRightInd w:val="0"/>
              <w:spacing w:after="0" w:line="240" w:lineRule="auto"/>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w:t>
            </w:r>
            <w:r>
              <w:rPr>
                <w:rFonts w:ascii="Times New Roman" w:hAnsi="Times New Roman"/>
                <w:sz w:val="24"/>
                <w:szCs w:val="24"/>
              </w:rPr>
              <w:t>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b/>
                <w:sz w:val="24"/>
                <w:szCs w:val="24"/>
              </w:rPr>
            </w:pPr>
            <w:r w:rsidRPr="00FE0FC4">
              <w:rPr>
                <w:rFonts w:ascii="Times New Roman" w:hAnsi="Times New Roman"/>
                <w:b/>
                <w:sz w:val="24"/>
                <w:szCs w:val="24"/>
              </w:rPr>
              <w:t>3</w:t>
            </w:r>
          </w:p>
        </w:tc>
        <w:tc>
          <w:tcPr>
            <w:tcW w:w="14389" w:type="dxa"/>
            <w:gridSpan w:val="4"/>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b/>
                <w:sz w:val="24"/>
                <w:szCs w:val="24"/>
              </w:rPr>
            </w:pPr>
            <w:r w:rsidRPr="00FE0FC4">
              <w:rPr>
                <w:rFonts w:ascii="Times New Roman" w:hAnsi="Times New Roman"/>
                <w:b/>
                <w:sz w:val="24"/>
                <w:szCs w:val="24"/>
              </w:rPr>
              <w:t>Время ожидания предоставления услуги (от 0 до 27)</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3.1</w:t>
            </w:r>
          </w:p>
        </w:tc>
        <w:tc>
          <w:tcPr>
            <w:tcW w:w="5245" w:type="dxa"/>
            <w:tcBorders>
              <w:top w:val="single" w:sz="4" w:space="0" w:color="auto"/>
              <w:left w:val="single" w:sz="4" w:space="0" w:color="auto"/>
              <w:bottom w:val="single" w:sz="4" w:space="0" w:color="auto"/>
              <w:right w:val="single" w:sz="4" w:space="0" w:color="auto"/>
            </w:tcBorders>
          </w:tcPr>
          <w:p w:rsidR="00562F50"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Электронный билет учреждений </w:t>
            </w:r>
            <w:r w:rsidR="00562F50" w:rsidRPr="00FE0FC4">
              <w:rPr>
                <w:rFonts w:ascii="Times New Roman" w:hAnsi="Times New Roman"/>
                <w:sz w:val="24"/>
                <w:szCs w:val="24"/>
              </w:rPr>
              <w:t xml:space="preserve"> культуры /возможность бронирова</w:t>
            </w:r>
            <w:r w:rsidR="00562F50">
              <w:rPr>
                <w:rFonts w:ascii="Times New Roman" w:hAnsi="Times New Roman"/>
                <w:sz w:val="24"/>
                <w:szCs w:val="24"/>
              </w:rPr>
              <w:t>ния билетов/электронная очередь</w:t>
            </w:r>
          </w:p>
          <w:p w:rsidR="00562F50" w:rsidRPr="00FE0FC4" w:rsidRDefault="00562F50" w:rsidP="00A04058">
            <w:pPr>
              <w:autoSpaceDE w:val="0"/>
              <w:autoSpaceDN w:val="0"/>
              <w:adjustRightInd w:val="0"/>
              <w:spacing w:after="0" w:line="240" w:lineRule="auto"/>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Транспортная</w:t>
            </w:r>
            <w:r w:rsidR="00AB648E">
              <w:rPr>
                <w:rFonts w:ascii="Times New Roman" w:hAnsi="Times New Roman"/>
                <w:sz w:val="24"/>
                <w:szCs w:val="24"/>
              </w:rPr>
              <w:t xml:space="preserve"> и пешая доступность учреждений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учреждений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3.3</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Удо</w:t>
            </w:r>
            <w:r w:rsidR="00AB648E">
              <w:rPr>
                <w:rFonts w:ascii="Times New Roman" w:hAnsi="Times New Roman"/>
                <w:sz w:val="24"/>
                <w:szCs w:val="24"/>
              </w:rPr>
              <w:t xml:space="preserve">бство графика работы учреждений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Простота/удобство поиска необходимого издания</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7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библиотеки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CF7467" w:rsidRDefault="00562F50" w:rsidP="00A04058">
            <w:pPr>
              <w:autoSpaceDE w:val="0"/>
              <w:autoSpaceDN w:val="0"/>
              <w:adjustRightInd w:val="0"/>
              <w:spacing w:after="0" w:line="240" w:lineRule="auto"/>
              <w:jc w:val="center"/>
              <w:rPr>
                <w:rFonts w:ascii="Times New Roman" w:hAnsi="Times New Roman"/>
                <w:b/>
                <w:sz w:val="24"/>
                <w:szCs w:val="24"/>
              </w:rPr>
            </w:pPr>
            <w:r w:rsidRPr="00CF7467">
              <w:rPr>
                <w:rFonts w:ascii="Times New Roman" w:hAnsi="Times New Roman"/>
                <w:b/>
                <w:sz w:val="24"/>
                <w:szCs w:val="24"/>
              </w:rPr>
              <w:t>4</w:t>
            </w:r>
          </w:p>
        </w:tc>
        <w:tc>
          <w:tcPr>
            <w:tcW w:w="14389" w:type="dxa"/>
            <w:gridSpan w:val="4"/>
            <w:tcBorders>
              <w:top w:val="single" w:sz="4" w:space="0" w:color="auto"/>
              <w:left w:val="single" w:sz="4" w:space="0" w:color="auto"/>
              <w:bottom w:val="single" w:sz="4" w:space="0" w:color="auto"/>
            </w:tcBorders>
          </w:tcPr>
          <w:p w:rsidR="00562F50" w:rsidRPr="00CF7467" w:rsidRDefault="00562F50" w:rsidP="00A04058">
            <w:pPr>
              <w:autoSpaceDE w:val="0"/>
              <w:autoSpaceDN w:val="0"/>
              <w:adjustRightInd w:val="0"/>
              <w:spacing w:after="0" w:line="240" w:lineRule="auto"/>
              <w:rPr>
                <w:rFonts w:ascii="Times New Roman" w:hAnsi="Times New Roman"/>
                <w:b/>
                <w:sz w:val="24"/>
                <w:szCs w:val="24"/>
              </w:rPr>
            </w:pPr>
            <w:r w:rsidRPr="00CF7467">
              <w:rPr>
                <w:rFonts w:ascii="Times New Roman" w:hAnsi="Times New Roman"/>
                <w:b/>
                <w:sz w:val="24"/>
                <w:szCs w:val="24"/>
              </w:rPr>
              <w:t>Доброжелательность, вежливость, компетентность работников организации культуры (от 0 до 13)</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4.1</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Доброжелательность, вежливость и компе</w:t>
            </w:r>
            <w:r w:rsidR="00AB648E">
              <w:rPr>
                <w:rFonts w:ascii="Times New Roman" w:hAnsi="Times New Roman"/>
                <w:sz w:val="24"/>
                <w:szCs w:val="24"/>
              </w:rPr>
              <w:t xml:space="preserve">тентность персонала учреждений </w:t>
            </w:r>
            <w:r w:rsidRPr="00FE0FC4">
              <w:rPr>
                <w:rFonts w:ascii="Times New Roman" w:hAnsi="Times New Roman"/>
                <w:sz w:val="24"/>
                <w:szCs w:val="24"/>
              </w:rPr>
              <w:t>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8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4.2</w:t>
            </w:r>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 xml:space="preserve">Фамилии, имена, отчества, должности </w:t>
            </w:r>
            <w:r w:rsidR="00AB648E">
              <w:rPr>
                <w:rFonts w:ascii="Times New Roman" w:hAnsi="Times New Roman"/>
                <w:sz w:val="24"/>
                <w:szCs w:val="24"/>
              </w:rPr>
              <w:t xml:space="preserve">руководящего состава учреждений </w:t>
            </w:r>
            <w:r w:rsidRPr="00FE0FC4">
              <w:rPr>
                <w:rFonts w:ascii="Times New Roman" w:hAnsi="Times New Roman"/>
                <w:sz w:val="24"/>
                <w:szCs w:val="24"/>
              </w:rPr>
              <w:t xml:space="preserve"> культуры, её структурных подразделений и филиалов (при их наличии), режим, график работы; контактные </w:t>
            </w:r>
            <w:r w:rsidRPr="00FE0FC4">
              <w:rPr>
                <w:rFonts w:ascii="Times New Roman" w:hAnsi="Times New Roman"/>
                <w:sz w:val="24"/>
                <w:szCs w:val="24"/>
              </w:rPr>
              <w:lastRenderedPageBreak/>
              <w:t>телефоны, адреса электронной почты, раздел для направления предложений по улучшению качества услуг организации</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lastRenderedPageBreak/>
              <w:t>от 0 до 5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 </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b/>
                <w:sz w:val="24"/>
                <w:szCs w:val="24"/>
              </w:rPr>
            </w:pPr>
            <w:bookmarkStart w:id="15" w:name="sub_27"/>
            <w:r w:rsidRPr="00FE0FC4">
              <w:rPr>
                <w:rFonts w:ascii="Times New Roman" w:hAnsi="Times New Roman"/>
                <w:b/>
                <w:sz w:val="24"/>
                <w:szCs w:val="24"/>
              </w:rPr>
              <w:lastRenderedPageBreak/>
              <w:t>5</w:t>
            </w:r>
            <w:bookmarkEnd w:id="15"/>
          </w:p>
        </w:tc>
        <w:tc>
          <w:tcPr>
            <w:tcW w:w="14389" w:type="dxa"/>
            <w:gridSpan w:val="4"/>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b/>
                <w:sz w:val="24"/>
                <w:szCs w:val="24"/>
              </w:rPr>
            </w:pPr>
            <w:r w:rsidRPr="00FE0FC4">
              <w:rPr>
                <w:rFonts w:ascii="Times New Roman" w:hAnsi="Times New Roman"/>
                <w:b/>
                <w:sz w:val="24"/>
                <w:szCs w:val="24"/>
              </w:rPr>
              <w:t>Удовлетворенность качеством оказания услуг (от 0 до 60)</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6" w:name="sub_28"/>
            <w:r w:rsidRPr="00FE0FC4">
              <w:rPr>
                <w:rFonts w:ascii="Times New Roman" w:hAnsi="Times New Roman"/>
                <w:sz w:val="24"/>
                <w:szCs w:val="24"/>
              </w:rPr>
              <w:t>5.1</w:t>
            </w:r>
            <w:bookmarkEnd w:id="16"/>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Уровень удовлетворенности каче</w:t>
            </w:r>
            <w:r w:rsidR="00AB648E">
              <w:rPr>
                <w:rFonts w:ascii="Times New Roman" w:hAnsi="Times New Roman"/>
                <w:sz w:val="24"/>
                <w:szCs w:val="24"/>
              </w:rPr>
              <w:t xml:space="preserve">ством оказания услуг учреждений </w:t>
            </w:r>
            <w:r w:rsidRPr="00FE0FC4">
              <w:rPr>
                <w:rFonts w:ascii="Times New Roman" w:hAnsi="Times New Roman"/>
                <w:sz w:val="24"/>
                <w:szCs w:val="24"/>
              </w:rPr>
              <w:t xml:space="preserve"> культуры в целом</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11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7" w:name="sub_29"/>
            <w:r w:rsidRPr="00FE0FC4">
              <w:rPr>
                <w:rFonts w:ascii="Times New Roman" w:hAnsi="Times New Roman"/>
                <w:sz w:val="24"/>
                <w:szCs w:val="24"/>
              </w:rPr>
              <w:t>5.2</w:t>
            </w:r>
            <w:bookmarkEnd w:id="17"/>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B648E">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Порядок оц</w:t>
            </w:r>
            <w:r w:rsidR="00AB648E">
              <w:rPr>
                <w:rFonts w:ascii="Times New Roman" w:hAnsi="Times New Roman"/>
                <w:sz w:val="24"/>
                <w:szCs w:val="24"/>
              </w:rPr>
              <w:t xml:space="preserve">енки качества работы учреждений </w:t>
            </w:r>
            <w:r w:rsidRPr="00FE0FC4">
              <w:rPr>
                <w:rFonts w:ascii="Times New Roman" w:hAnsi="Times New Roman"/>
                <w:sz w:val="24"/>
                <w:szCs w:val="24"/>
              </w:rPr>
              <w:t xml:space="preserve"> на основании определенных критери</w:t>
            </w:r>
            <w:r w:rsidR="00AB648E">
              <w:rPr>
                <w:rFonts w:ascii="Times New Roman" w:hAnsi="Times New Roman"/>
                <w:sz w:val="24"/>
                <w:szCs w:val="24"/>
              </w:rPr>
              <w:t>ев эффективности работы учреждений</w:t>
            </w:r>
            <w:proofErr w:type="gramStart"/>
            <w:r w:rsidR="00AB648E">
              <w:rPr>
                <w:rFonts w:ascii="Times New Roman" w:hAnsi="Times New Roman"/>
                <w:sz w:val="24"/>
                <w:szCs w:val="24"/>
              </w:rPr>
              <w:t xml:space="preserve"> </w:t>
            </w:r>
            <w:r w:rsidRPr="00FE0FC4">
              <w:rPr>
                <w:rFonts w:ascii="Times New Roman" w:hAnsi="Times New Roman"/>
                <w:sz w:val="24"/>
                <w:szCs w:val="24"/>
              </w:rPr>
              <w:t>,</w:t>
            </w:r>
            <w:proofErr w:type="gramEnd"/>
            <w:r w:rsidRPr="00FE0FC4">
              <w:rPr>
                <w:rFonts w:ascii="Times New Roman" w:hAnsi="Times New Roman"/>
                <w:sz w:val="24"/>
                <w:szCs w:val="24"/>
              </w:rPr>
              <w:t xml:space="preserve"> утвержденный уполномоченным федеральным органом исполнительной власти; результаты независимой оценки качес</w:t>
            </w:r>
            <w:r w:rsidR="00AB648E">
              <w:rPr>
                <w:rFonts w:ascii="Times New Roman" w:hAnsi="Times New Roman"/>
                <w:sz w:val="24"/>
                <w:szCs w:val="24"/>
              </w:rPr>
              <w:t xml:space="preserve">тва оказания услуг учреждений </w:t>
            </w:r>
            <w:r w:rsidRPr="00FE0FC4">
              <w:rPr>
                <w:rFonts w:ascii="Times New Roman" w:hAnsi="Times New Roman"/>
                <w:sz w:val="24"/>
                <w:szCs w:val="24"/>
              </w:rPr>
              <w:t xml:space="preserve"> культуры, а также предложения об улучшении качества их деятельности; план по улу</w:t>
            </w:r>
            <w:r w:rsidR="00AB648E">
              <w:rPr>
                <w:rFonts w:ascii="Times New Roman" w:hAnsi="Times New Roman"/>
                <w:sz w:val="24"/>
                <w:szCs w:val="24"/>
              </w:rPr>
              <w:t xml:space="preserve">чшению качества работы </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6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 xml:space="preserve"> культуры</w:t>
            </w:r>
          </w:p>
        </w:tc>
        <w:tc>
          <w:tcPr>
            <w:tcW w:w="3964" w:type="dxa"/>
            <w:tcBorders>
              <w:top w:val="single" w:sz="4" w:space="0" w:color="auto"/>
              <w:left w:val="single" w:sz="4" w:space="0" w:color="auto"/>
              <w:bottom w:val="single" w:sz="4" w:space="0" w:color="auto"/>
            </w:tcBorders>
          </w:tcPr>
          <w:p w:rsidR="00562F50" w:rsidRPr="00FE0FC4" w:rsidRDefault="00AB648E" w:rsidP="00AB648E">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8" w:name="sub_30"/>
            <w:r w:rsidRPr="00FE0FC4">
              <w:rPr>
                <w:rFonts w:ascii="Times New Roman" w:hAnsi="Times New Roman"/>
                <w:sz w:val="24"/>
                <w:szCs w:val="24"/>
              </w:rPr>
              <w:t>5.3</w:t>
            </w:r>
            <w:bookmarkEnd w:id="18"/>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Качество проведения экскурсий</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4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музеи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19" w:name="sub_31"/>
            <w:r w:rsidRPr="00FE0FC4">
              <w:rPr>
                <w:rFonts w:ascii="Times New Roman" w:hAnsi="Times New Roman"/>
                <w:sz w:val="24"/>
                <w:szCs w:val="24"/>
              </w:rPr>
              <w:t>5.4</w:t>
            </w:r>
            <w:bookmarkEnd w:id="19"/>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w:t>
            </w:r>
            <w:r w:rsidR="00AB648E">
              <w:rPr>
                <w:rFonts w:ascii="Times New Roman" w:hAnsi="Times New Roman"/>
                <w:sz w:val="24"/>
                <w:szCs w:val="24"/>
              </w:rPr>
              <w:t xml:space="preserve">нообразие экспозиций учреждений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4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музеи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20" w:name="sub_32"/>
            <w:r w:rsidRPr="00FE0FC4">
              <w:rPr>
                <w:rFonts w:ascii="Times New Roman" w:hAnsi="Times New Roman"/>
                <w:sz w:val="24"/>
                <w:szCs w:val="24"/>
              </w:rPr>
              <w:t>5.5</w:t>
            </w:r>
            <w:bookmarkEnd w:id="20"/>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w:t>
            </w:r>
            <w:r w:rsidR="00AB648E">
              <w:rPr>
                <w:rFonts w:ascii="Times New Roman" w:hAnsi="Times New Roman"/>
                <w:sz w:val="24"/>
                <w:szCs w:val="24"/>
              </w:rPr>
              <w:t xml:space="preserve">нообразие репертуара учреждений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10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Театры, концертные организации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21" w:name="sub_33"/>
            <w:r w:rsidRPr="00FE0FC4">
              <w:rPr>
                <w:rFonts w:ascii="Times New Roman" w:hAnsi="Times New Roman"/>
                <w:sz w:val="24"/>
                <w:szCs w:val="24"/>
              </w:rPr>
              <w:t>5.6</w:t>
            </w:r>
            <w:bookmarkEnd w:id="21"/>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Материально-тех</w:t>
            </w:r>
            <w:r w:rsidR="00AB648E">
              <w:rPr>
                <w:rFonts w:ascii="Times New Roman" w:hAnsi="Times New Roman"/>
                <w:sz w:val="24"/>
                <w:szCs w:val="24"/>
              </w:rPr>
              <w:t xml:space="preserve">ническое обеспечение учреждений </w:t>
            </w:r>
            <w:r w:rsidRPr="00FE0FC4">
              <w:rPr>
                <w:rFonts w:ascii="Times New Roman" w:hAnsi="Times New Roman"/>
                <w:sz w:val="24"/>
                <w:szCs w:val="24"/>
              </w:rPr>
              <w:t xml:space="preserve"> культуры</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6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AB648E"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все учреждения </w:t>
            </w:r>
            <w:r w:rsidR="00562F50" w:rsidRPr="00FE0FC4">
              <w:rPr>
                <w:rFonts w:ascii="Times New Roman" w:hAnsi="Times New Roman"/>
                <w:sz w:val="24"/>
                <w:szCs w:val="24"/>
              </w:rPr>
              <w:t>культуры</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22" w:name="sub_34"/>
            <w:r w:rsidRPr="00FE0FC4">
              <w:rPr>
                <w:rFonts w:ascii="Times New Roman" w:hAnsi="Times New Roman"/>
                <w:sz w:val="24"/>
                <w:szCs w:val="24"/>
              </w:rPr>
              <w:t>5.7</w:t>
            </w:r>
            <w:bookmarkEnd w:id="22"/>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литературы, пользующейся спросом</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7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библиотеки</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23" w:name="sub_35"/>
            <w:r w:rsidRPr="00FE0FC4">
              <w:rPr>
                <w:rFonts w:ascii="Times New Roman" w:hAnsi="Times New Roman"/>
                <w:sz w:val="24"/>
                <w:szCs w:val="24"/>
              </w:rPr>
              <w:t>5.8</w:t>
            </w:r>
            <w:bookmarkEnd w:id="23"/>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Разнообразие творческих групп, кружков по интересам</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6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культурно-</w:t>
            </w:r>
            <w:r w:rsidR="00D51D16">
              <w:rPr>
                <w:rFonts w:ascii="Times New Roman" w:hAnsi="Times New Roman"/>
                <w:sz w:val="24"/>
                <w:szCs w:val="24"/>
              </w:rPr>
              <w:t xml:space="preserve">досуговые учреждения </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c>
          <w:tcPr>
            <w:tcW w:w="709" w:type="dxa"/>
            <w:tcBorders>
              <w:top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bookmarkStart w:id="24" w:name="sub_36"/>
            <w:r w:rsidRPr="00FE0FC4">
              <w:rPr>
                <w:rFonts w:ascii="Times New Roman" w:hAnsi="Times New Roman"/>
                <w:sz w:val="24"/>
                <w:szCs w:val="24"/>
              </w:rPr>
              <w:t>5.9</w:t>
            </w:r>
            <w:bookmarkEnd w:id="24"/>
          </w:p>
        </w:tc>
        <w:tc>
          <w:tcPr>
            <w:tcW w:w="5245"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Качество проведения культурно-массовых мероприятий</w:t>
            </w:r>
          </w:p>
        </w:tc>
        <w:tc>
          <w:tcPr>
            <w:tcW w:w="2380" w:type="dxa"/>
            <w:tcBorders>
              <w:top w:val="single" w:sz="4" w:space="0" w:color="auto"/>
              <w:left w:val="single" w:sz="4" w:space="0" w:color="auto"/>
              <w:bottom w:val="single" w:sz="4" w:space="0" w:color="auto"/>
              <w:right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от 0 до 6 баллов</w:t>
            </w:r>
          </w:p>
        </w:tc>
        <w:tc>
          <w:tcPr>
            <w:tcW w:w="2800" w:type="dxa"/>
            <w:tcBorders>
              <w:top w:val="single" w:sz="4" w:space="0" w:color="auto"/>
              <w:left w:val="single" w:sz="4" w:space="0" w:color="auto"/>
              <w:bottom w:val="single" w:sz="4" w:space="0" w:color="auto"/>
              <w:right w:val="single" w:sz="4" w:space="0" w:color="auto"/>
            </w:tcBorders>
          </w:tcPr>
          <w:p w:rsidR="00562F50" w:rsidRPr="00FE0FC4" w:rsidRDefault="00D51D16" w:rsidP="00A040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культурно-досуговые учреждения </w:t>
            </w:r>
          </w:p>
        </w:tc>
        <w:tc>
          <w:tcPr>
            <w:tcW w:w="3964" w:type="dxa"/>
            <w:tcBorders>
              <w:top w:val="single" w:sz="4" w:space="0" w:color="auto"/>
              <w:left w:val="single" w:sz="4" w:space="0" w:color="auto"/>
              <w:bottom w:val="single" w:sz="4" w:space="0" w:color="auto"/>
            </w:tcBorders>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bl>
    <w:p w:rsidR="00562F50" w:rsidRDefault="00562F50" w:rsidP="00562F50">
      <w:pPr>
        <w:shd w:val="clear" w:color="auto" w:fill="FFFFFF"/>
        <w:spacing w:after="0" w:line="240" w:lineRule="auto"/>
        <w:jc w:val="right"/>
        <w:rPr>
          <w:rFonts w:ascii="Arial" w:hAnsi="Arial" w:cs="Arial"/>
          <w:b/>
          <w:bCs/>
          <w:color w:val="26282F"/>
          <w:sz w:val="24"/>
          <w:szCs w:val="24"/>
        </w:rPr>
      </w:pPr>
    </w:p>
    <w:p w:rsidR="00562F50" w:rsidRDefault="00562F50" w:rsidP="00562F50">
      <w:pPr>
        <w:shd w:val="clear" w:color="auto" w:fill="FFFFFF"/>
        <w:spacing w:after="0" w:line="240" w:lineRule="auto"/>
        <w:jc w:val="right"/>
        <w:rPr>
          <w:rFonts w:ascii="Arial" w:hAnsi="Arial" w:cs="Arial"/>
          <w:b/>
          <w:bCs/>
          <w:color w:val="26282F"/>
          <w:sz w:val="24"/>
          <w:szCs w:val="24"/>
        </w:rPr>
        <w:sectPr w:rsidR="00562F50" w:rsidSect="00A04058">
          <w:pgSz w:w="16838" w:h="11906" w:orient="landscape"/>
          <w:pgMar w:top="1418" w:right="536" w:bottom="567" w:left="1134" w:header="709" w:footer="709" w:gutter="0"/>
          <w:cols w:space="708"/>
          <w:docGrid w:linePitch="360"/>
        </w:sectPr>
      </w:pPr>
    </w:p>
    <w:p w:rsidR="00562F50" w:rsidRDefault="00562F50" w:rsidP="00562F50">
      <w:pPr>
        <w:autoSpaceDE w:val="0"/>
        <w:autoSpaceDN w:val="0"/>
        <w:adjustRightInd w:val="0"/>
        <w:spacing w:after="0" w:line="240" w:lineRule="auto"/>
        <w:ind w:left="4536"/>
        <w:rPr>
          <w:rFonts w:ascii="Times New Roman" w:hAnsi="Times New Roman"/>
          <w:bCs/>
          <w:color w:val="26282F"/>
          <w:sz w:val="24"/>
          <w:szCs w:val="24"/>
        </w:rPr>
      </w:pPr>
      <w:r w:rsidRPr="005547E6">
        <w:rPr>
          <w:rFonts w:ascii="Times New Roman" w:hAnsi="Times New Roman"/>
          <w:bCs/>
          <w:color w:val="26282F"/>
          <w:sz w:val="24"/>
          <w:szCs w:val="24"/>
        </w:rPr>
        <w:lastRenderedPageBreak/>
        <w:t xml:space="preserve">Приложение </w:t>
      </w:r>
      <w:r>
        <w:rPr>
          <w:rFonts w:ascii="Times New Roman" w:hAnsi="Times New Roman"/>
          <w:bCs/>
          <w:color w:val="26282F"/>
          <w:sz w:val="24"/>
          <w:szCs w:val="24"/>
        </w:rPr>
        <w:t>№ 2</w:t>
      </w:r>
    </w:p>
    <w:p w:rsidR="00562F50" w:rsidRPr="005547E6" w:rsidRDefault="00562F50" w:rsidP="00562F50">
      <w:pPr>
        <w:autoSpaceDE w:val="0"/>
        <w:autoSpaceDN w:val="0"/>
        <w:adjustRightInd w:val="0"/>
        <w:spacing w:after="0" w:line="240" w:lineRule="auto"/>
        <w:ind w:left="4536"/>
        <w:rPr>
          <w:rFonts w:ascii="Times New Roman" w:hAnsi="Times New Roman"/>
          <w:sz w:val="24"/>
          <w:szCs w:val="24"/>
        </w:rPr>
      </w:pPr>
      <w:r>
        <w:rPr>
          <w:rFonts w:ascii="Times New Roman" w:hAnsi="Times New Roman"/>
          <w:bCs/>
          <w:color w:val="26282F"/>
          <w:sz w:val="24"/>
          <w:szCs w:val="24"/>
        </w:rPr>
        <w:t xml:space="preserve">к Порядку </w:t>
      </w:r>
      <w:proofErr w:type="gramStart"/>
      <w:r w:rsidRPr="00963677">
        <w:rPr>
          <w:rFonts w:ascii="Times New Roman" w:hAnsi="Times New Roman"/>
          <w:sz w:val="24"/>
          <w:szCs w:val="24"/>
        </w:rPr>
        <w:t>проведения независимой оценки качества</w:t>
      </w:r>
      <w:r w:rsidR="00D51D16">
        <w:rPr>
          <w:rFonts w:ascii="Times New Roman" w:hAnsi="Times New Roman"/>
          <w:sz w:val="24"/>
          <w:szCs w:val="24"/>
        </w:rPr>
        <w:t xml:space="preserve"> оказания услуг</w:t>
      </w:r>
      <w:proofErr w:type="gramEnd"/>
      <w:r w:rsidR="00D51D16">
        <w:rPr>
          <w:rFonts w:ascii="Times New Roman" w:hAnsi="Times New Roman"/>
          <w:sz w:val="24"/>
          <w:szCs w:val="24"/>
        </w:rPr>
        <w:t xml:space="preserve">  муниципальными</w:t>
      </w:r>
      <w:r w:rsidRPr="00963677">
        <w:rPr>
          <w:rFonts w:ascii="Times New Roman" w:hAnsi="Times New Roman"/>
          <w:sz w:val="24"/>
          <w:szCs w:val="24"/>
        </w:rPr>
        <w:t xml:space="preserve"> учреждениями культуры и искусства, образовательными организациями, реализующими дополнительные общеобразовательные программы в области культуры и искусств </w:t>
      </w:r>
      <w:r w:rsidR="00D51D16">
        <w:rPr>
          <w:rFonts w:ascii="Times New Roman" w:hAnsi="Times New Roman"/>
          <w:sz w:val="24"/>
          <w:szCs w:val="24"/>
        </w:rPr>
        <w:t xml:space="preserve">на территории муниципального образования Ямальский район </w:t>
      </w:r>
    </w:p>
    <w:p w:rsidR="00562F50" w:rsidRPr="00AD3F99" w:rsidRDefault="00562F50" w:rsidP="00562F50">
      <w:pPr>
        <w:shd w:val="clear" w:color="auto" w:fill="FFFFFF"/>
        <w:spacing w:after="0" w:line="240" w:lineRule="auto"/>
        <w:jc w:val="center"/>
        <w:rPr>
          <w:rFonts w:ascii="Times New Roman" w:hAnsi="Times New Roman"/>
          <w:sz w:val="24"/>
          <w:szCs w:val="24"/>
        </w:rPr>
      </w:pPr>
    </w:p>
    <w:p w:rsidR="00562F50" w:rsidRPr="00AD3F99" w:rsidRDefault="00562F50" w:rsidP="00562F50">
      <w:pPr>
        <w:shd w:val="clear" w:color="auto" w:fill="FFFFFF"/>
        <w:spacing w:after="0" w:line="240" w:lineRule="auto"/>
        <w:jc w:val="center"/>
        <w:rPr>
          <w:rFonts w:ascii="Times New Roman" w:hAnsi="Times New Roman"/>
          <w:sz w:val="24"/>
          <w:szCs w:val="24"/>
        </w:rPr>
      </w:pPr>
    </w:p>
    <w:p w:rsidR="00562F50" w:rsidRPr="00E966E3" w:rsidRDefault="00562F50" w:rsidP="00562F5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Анкета⃰</w:t>
      </w:r>
    </w:p>
    <w:p w:rsidR="00562F50" w:rsidRPr="00E966E3" w:rsidRDefault="00562F50" w:rsidP="00562F50">
      <w:pPr>
        <w:shd w:val="clear" w:color="auto" w:fill="FFFFFF"/>
        <w:spacing w:after="0" w:line="240" w:lineRule="auto"/>
        <w:jc w:val="center"/>
        <w:rPr>
          <w:rFonts w:ascii="Times New Roman" w:hAnsi="Times New Roman"/>
          <w:b/>
          <w:sz w:val="24"/>
          <w:szCs w:val="24"/>
        </w:rPr>
      </w:pPr>
      <w:r w:rsidRPr="00E966E3">
        <w:rPr>
          <w:rFonts w:ascii="Times New Roman" w:hAnsi="Times New Roman"/>
          <w:b/>
          <w:sz w:val="24"/>
          <w:szCs w:val="24"/>
        </w:rPr>
        <w:t>для опроса получателей услуг, предоставляемых</w:t>
      </w:r>
      <w:r>
        <w:rPr>
          <w:rFonts w:ascii="Times New Roman" w:hAnsi="Times New Roman"/>
          <w:b/>
          <w:sz w:val="24"/>
          <w:szCs w:val="24"/>
        </w:rPr>
        <w:t xml:space="preserve"> учреждениями культуры </w:t>
      </w:r>
    </w:p>
    <w:p w:rsidR="00562F50" w:rsidRPr="00AD3F99" w:rsidRDefault="00562F50" w:rsidP="00562F50">
      <w:pPr>
        <w:shd w:val="clear" w:color="auto" w:fill="FFFFFF"/>
        <w:spacing w:after="0" w:line="240" w:lineRule="auto"/>
        <w:jc w:val="center"/>
        <w:rPr>
          <w:rFonts w:ascii="Times New Roman" w:hAnsi="Times New Roman"/>
          <w:sz w:val="24"/>
          <w:szCs w:val="24"/>
        </w:rPr>
      </w:pPr>
    </w:p>
    <w:tbl>
      <w:tblPr>
        <w:tblpPr w:leftFromText="180" w:rightFromText="180" w:vertAnchor="text" w:tblpX="5"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498"/>
      </w:tblGrid>
      <w:tr w:rsidR="00562F50" w:rsidRPr="00FE0FC4" w:rsidTr="00A04058">
        <w:tc>
          <w:tcPr>
            <w:tcW w:w="675" w:type="dxa"/>
          </w:tcPr>
          <w:p w:rsidR="00562F50" w:rsidRPr="00FE0FC4" w:rsidRDefault="00562F50" w:rsidP="00A04058">
            <w:pPr>
              <w:spacing w:after="0" w:line="240" w:lineRule="auto"/>
              <w:jc w:val="center"/>
              <w:rPr>
                <w:rFonts w:ascii="Times New Roman" w:hAnsi="Times New Roman"/>
                <w:b/>
              </w:rPr>
            </w:pPr>
            <w:r w:rsidRPr="00FE0FC4">
              <w:rPr>
                <w:rFonts w:ascii="Times New Roman" w:hAnsi="Times New Roman"/>
                <w:b/>
              </w:rPr>
              <w:t>№ п/п</w:t>
            </w:r>
          </w:p>
        </w:tc>
        <w:tc>
          <w:tcPr>
            <w:tcW w:w="9498" w:type="dxa"/>
          </w:tcPr>
          <w:p w:rsidR="00562F50" w:rsidRPr="00FE0FC4" w:rsidRDefault="00562F50" w:rsidP="00A04058">
            <w:pPr>
              <w:spacing w:after="0" w:line="240" w:lineRule="auto"/>
              <w:jc w:val="center"/>
              <w:rPr>
                <w:rFonts w:ascii="Times New Roman" w:hAnsi="Times New Roman"/>
                <w:b/>
              </w:rPr>
            </w:pPr>
            <w:r w:rsidRPr="00FE0FC4">
              <w:rPr>
                <w:rFonts w:ascii="Times New Roman" w:hAnsi="Times New Roman"/>
                <w:b/>
              </w:rPr>
              <w:t>Вопрос, уровень оценки</w:t>
            </w:r>
          </w:p>
        </w:tc>
      </w:tr>
      <w:tr w:rsidR="00562F50" w:rsidRPr="00FE0FC4" w:rsidTr="00A04058">
        <w:tc>
          <w:tcPr>
            <w:tcW w:w="10173" w:type="dxa"/>
            <w:gridSpan w:val="2"/>
          </w:tcPr>
          <w:p w:rsidR="00562F50" w:rsidRPr="009A47B5" w:rsidRDefault="00562F50" w:rsidP="00562F50">
            <w:pPr>
              <w:pStyle w:val="a4"/>
              <w:numPr>
                <w:ilvl w:val="0"/>
                <w:numId w:val="31"/>
              </w:numPr>
              <w:spacing w:after="0" w:line="240" w:lineRule="auto"/>
              <w:jc w:val="center"/>
              <w:rPr>
                <w:rFonts w:ascii="Times New Roman" w:hAnsi="Times New Roman"/>
              </w:rPr>
            </w:pPr>
            <w:r w:rsidRPr="009A47B5">
              <w:rPr>
                <w:rFonts w:ascii="Times New Roman" w:hAnsi="Times New Roman"/>
                <w:b/>
              </w:rPr>
              <w:t>Оцените открытость и досту</w:t>
            </w:r>
            <w:r w:rsidR="00D51D16">
              <w:rPr>
                <w:rFonts w:ascii="Times New Roman" w:hAnsi="Times New Roman"/>
                <w:b/>
              </w:rPr>
              <w:t>пность информации об учреждению</w:t>
            </w:r>
            <w:proofErr w:type="gramStart"/>
            <w:r w:rsidR="00D51D16">
              <w:rPr>
                <w:rFonts w:ascii="Times New Roman" w:hAnsi="Times New Roman"/>
                <w:b/>
              </w:rPr>
              <w:t xml:space="preserve"> </w:t>
            </w:r>
            <w:r w:rsidRPr="009A47B5">
              <w:rPr>
                <w:rFonts w:ascii="Times New Roman" w:hAnsi="Times New Roman"/>
                <w:b/>
              </w:rPr>
              <w:t>,</w:t>
            </w:r>
            <w:proofErr w:type="gramEnd"/>
            <w:r w:rsidRPr="009A47B5">
              <w:rPr>
                <w:rFonts w:ascii="Times New Roman" w:hAnsi="Times New Roman"/>
                <w:b/>
              </w:rPr>
              <w:t xml:space="preserve"> которую </w:t>
            </w:r>
            <w:r>
              <w:rPr>
                <w:rFonts w:ascii="Times New Roman" w:hAnsi="Times New Roman"/>
                <w:b/>
              </w:rPr>
              <w:t>вы посещаете</w:t>
            </w:r>
            <w:r w:rsidRPr="009A47B5">
              <w:rPr>
                <w:rFonts w:ascii="Times New Roman" w:hAnsi="Times New Roman"/>
              </w:rPr>
              <w:t>:</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1.1.</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Информирование о предстоящих выставках и экспозициях музея. Виртуальные экскурсии по музею:</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достаточная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не полная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 xml:space="preserve">отсутствует </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1.2.</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Организация виртуальных экскурсий по музею:</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достаточная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не полная</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отсутствует</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1.3.</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Информирование о новых мероприятиях учреждения культуры:</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достаточная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не полная</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отсутствует</w:t>
            </w:r>
          </w:p>
        </w:tc>
      </w:tr>
      <w:tr w:rsidR="00562F50" w:rsidRPr="00FE0FC4" w:rsidTr="00A04058">
        <w:tc>
          <w:tcPr>
            <w:tcW w:w="10173" w:type="dxa"/>
            <w:gridSpan w:val="2"/>
          </w:tcPr>
          <w:p w:rsidR="00562F50" w:rsidRPr="009A47B5" w:rsidRDefault="00562F50" w:rsidP="00562F50">
            <w:pPr>
              <w:pStyle w:val="a4"/>
              <w:numPr>
                <w:ilvl w:val="0"/>
                <w:numId w:val="31"/>
              </w:numPr>
              <w:spacing w:after="0" w:line="240" w:lineRule="auto"/>
              <w:jc w:val="center"/>
              <w:rPr>
                <w:rFonts w:ascii="Times New Roman" w:hAnsi="Times New Roman"/>
              </w:rPr>
            </w:pPr>
            <w:r w:rsidRPr="009A47B5">
              <w:rPr>
                <w:rFonts w:ascii="Times New Roman" w:hAnsi="Times New Roman"/>
                <w:b/>
              </w:rPr>
              <w:t>Оцените комфортность условий и доступность получения услуг учреждения</w:t>
            </w:r>
          </w:p>
        </w:tc>
      </w:tr>
      <w:tr w:rsidR="00562F50" w:rsidRPr="00FE0FC4" w:rsidTr="00A04058">
        <w:trPr>
          <w:trHeight w:val="884"/>
        </w:trPr>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2.1.</w:t>
            </w:r>
          </w:p>
        </w:tc>
        <w:tc>
          <w:tcPr>
            <w:tcW w:w="9498" w:type="dxa"/>
          </w:tcPr>
          <w:p w:rsidR="00562F50" w:rsidRPr="00FE0FC4" w:rsidRDefault="00562F50" w:rsidP="00A04058">
            <w:pPr>
              <w:spacing w:after="0" w:line="240" w:lineRule="auto"/>
              <w:rPr>
                <w:rFonts w:ascii="Times New Roman" w:hAnsi="Times New Roman"/>
                <w:spacing w:val="-4"/>
              </w:rPr>
            </w:pPr>
            <w:r w:rsidRPr="00FE0FC4">
              <w:rPr>
                <w:rFonts w:ascii="Times New Roman" w:hAnsi="Times New Roman"/>
                <w:spacing w:val="-4"/>
              </w:rPr>
              <w:t>Комфортность условий пребывания в учреждении культуры во время проведения мероприятий:</w:t>
            </w:r>
          </w:p>
          <w:p w:rsidR="00562F50" w:rsidRPr="00FE0FC4" w:rsidRDefault="00562F50" w:rsidP="00A04058">
            <w:pPr>
              <w:spacing w:after="0" w:line="240" w:lineRule="auto"/>
              <w:rPr>
                <w:rFonts w:ascii="Times New Roman" w:hAnsi="Times New Roman"/>
                <w:spacing w:val="-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2.2.</w:t>
            </w:r>
          </w:p>
        </w:tc>
        <w:tc>
          <w:tcPr>
            <w:tcW w:w="9498"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Санитарное состояние мест общего пользованияучреждения культуры (туалетных комнат, гардероба, места для сидений, чистота помещений):</w:t>
            </w:r>
          </w:p>
          <w:p w:rsidR="00562F50" w:rsidRPr="00FE0FC4" w:rsidRDefault="00562F50" w:rsidP="00A04058">
            <w:pPr>
              <w:spacing w:after="0" w:line="240" w:lineRule="auto"/>
              <w:rPr>
                <w:rFonts w:ascii="Times New Roman" w:hAnsi="Times New Roman"/>
                <w:b/>
                <w:spacing w:val="-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2.3.</w:t>
            </w:r>
          </w:p>
        </w:tc>
        <w:tc>
          <w:tcPr>
            <w:tcW w:w="9498"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 xml:space="preserve">Художественно-эстетический уровень оформления помещений  учреждения культуры (вестибюль, выставочные и концертные залы)  </w:t>
            </w:r>
          </w:p>
          <w:p w:rsidR="00562F50" w:rsidRPr="00FE0FC4" w:rsidRDefault="00562F50" w:rsidP="00A04058">
            <w:pPr>
              <w:spacing w:after="0" w:line="240" w:lineRule="auto"/>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2.4.</w:t>
            </w:r>
          </w:p>
        </w:tc>
        <w:tc>
          <w:tcPr>
            <w:tcW w:w="9498"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Удобство установленного режима работы, в т.ч. в выходные дни в учреждении культуры</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2.5.</w:t>
            </w:r>
          </w:p>
        </w:tc>
        <w:tc>
          <w:tcPr>
            <w:tcW w:w="9498"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Наличие дополнительных услуг музея (места общественного питания, проведение интерактивных игр, театрализованных мероприятий, аудиогид, другое)</w:t>
            </w:r>
          </w:p>
          <w:p w:rsidR="00562F50" w:rsidRDefault="00562F50" w:rsidP="00A04058">
            <w:pPr>
              <w:spacing w:after="0" w:line="240" w:lineRule="auto"/>
              <w:jc w:val="both"/>
              <w:rPr>
                <w:rFonts w:ascii="Times New Roman" w:hAnsi="Times New Roman"/>
                <w:i/>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p w:rsidR="00562F50" w:rsidRPr="00FE0FC4" w:rsidRDefault="00562F50" w:rsidP="00A04058">
            <w:pPr>
              <w:spacing w:after="0" w:line="240" w:lineRule="auto"/>
              <w:jc w:val="both"/>
              <w:rPr>
                <w:rFonts w:ascii="Times New Roman" w:hAnsi="Times New Roman"/>
              </w:rPr>
            </w:pP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2.6.</w:t>
            </w:r>
          </w:p>
        </w:tc>
        <w:tc>
          <w:tcPr>
            <w:tcW w:w="9498"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Стоимость услуг в учреждении культуры (доступность цены на оказываемые услуги, её </w:t>
            </w:r>
            <w:r w:rsidRPr="00FE0FC4">
              <w:rPr>
                <w:rFonts w:ascii="Times New Roman" w:hAnsi="Times New Roman"/>
                <w:sz w:val="24"/>
                <w:szCs w:val="24"/>
              </w:rPr>
              <w:lastRenderedPageBreak/>
              <w:t>соответствие качеству услуги)</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lastRenderedPageBreak/>
              <w:t>2.7.</w:t>
            </w:r>
          </w:p>
        </w:tc>
        <w:tc>
          <w:tcPr>
            <w:tcW w:w="9498"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Стоимость дополнительных услуг в библиотеке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2.8.</w:t>
            </w:r>
          </w:p>
        </w:tc>
        <w:tc>
          <w:tcPr>
            <w:tcW w:w="9498"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Обеспечение безопасности в учреждении культуры (охрана, медицинское сопровождение, техника безопасности, средства защиты и прочее)</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10173" w:type="dxa"/>
            <w:gridSpan w:val="2"/>
          </w:tcPr>
          <w:p w:rsidR="00562F50" w:rsidRPr="0066719B" w:rsidRDefault="00562F50" w:rsidP="00562F50">
            <w:pPr>
              <w:pStyle w:val="a4"/>
              <w:numPr>
                <w:ilvl w:val="0"/>
                <w:numId w:val="31"/>
              </w:numPr>
              <w:spacing w:after="0" w:line="240" w:lineRule="auto"/>
              <w:jc w:val="center"/>
              <w:rPr>
                <w:rFonts w:ascii="Times New Roman" w:hAnsi="Times New Roman"/>
                <w:b/>
                <w:sz w:val="24"/>
                <w:szCs w:val="24"/>
              </w:rPr>
            </w:pPr>
            <w:r w:rsidRPr="0066719B">
              <w:rPr>
                <w:rFonts w:ascii="Times New Roman" w:hAnsi="Times New Roman"/>
                <w:b/>
              </w:rPr>
              <w:t xml:space="preserve">Время </w:t>
            </w:r>
            <w:r>
              <w:rPr>
                <w:rFonts w:ascii="Times New Roman" w:hAnsi="Times New Roman"/>
                <w:b/>
              </w:rPr>
              <w:t>ожидания предоставления услуги</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3.1.</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Транспортная и пешая доступность учреждения культуры</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3.2.</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Удобство графика работы учреждения культуры</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3.3.</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Удобство процедуры покупки (бронирования) билетов в учреждении (культурно-досуговая или концертная организация</w:t>
            </w:r>
            <w:proofErr w:type="gramStart"/>
            <w:r w:rsidRPr="00FE0FC4">
              <w:rPr>
                <w:rFonts w:ascii="Times New Roman" w:hAnsi="Times New Roman"/>
                <w:sz w:val="24"/>
                <w:szCs w:val="24"/>
              </w:rPr>
              <w:t xml:space="preserve"> )</w:t>
            </w:r>
            <w:proofErr w:type="gramEnd"/>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3.4.</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Простота/удобство поиска необходимого издания в библиотеке</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10173" w:type="dxa"/>
            <w:gridSpan w:val="2"/>
          </w:tcPr>
          <w:p w:rsidR="00562F50" w:rsidRPr="009A47B5" w:rsidRDefault="00562F50" w:rsidP="00562F50">
            <w:pPr>
              <w:pStyle w:val="a4"/>
              <w:numPr>
                <w:ilvl w:val="0"/>
                <w:numId w:val="31"/>
              </w:numPr>
              <w:spacing w:after="0" w:line="240" w:lineRule="auto"/>
              <w:ind w:left="0"/>
              <w:jc w:val="center"/>
              <w:rPr>
                <w:rFonts w:ascii="Times New Roman" w:hAnsi="Times New Roman"/>
              </w:rPr>
            </w:pPr>
            <w:r w:rsidRPr="009A47B5">
              <w:rPr>
                <w:rFonts w:ascii="Times New Roman" w:hAnsi="Times New Roman"/>
                <w:b/>
              </w:rPr>
              <w:t>Оцените культур</w:t>
            </w:r>
            <w:r>
              <w:rPr>
                <w:rFonts w:ascii="Times New Roman" w:hAnsi="Times New Roman"/>
                <w:b/>
              </w:rPr>
              <w:t xml:space="preserve">у обслуживания </w:t>
            </w:r>
            <w:r w:rsidRPr="009A47B5">
              <w:rPr>
                <w:rFonts w:ascii="Times New Roman" w:hAnsi="Times New Roman"/>
                <w:b/>
              </w:rPr>
              <w:t>и компе</w:t>
            </w:r>
            <w:r w:rsidR="00D51D16">
              <w:rPr>
                <w:rFonts w:ascii="Times New Roman" w:hAnsi="Times New Roman"/>
                <w:b/>
              </w:rPr>
              <w:t xml:space="preserve">тентность работников учреждений </w:t>
            </w:r>
            <w:r>
              <w:rPr>
                <w:rFonts w:ascii="Times New Roman" w:hAnsi="Times New Roman"/>
                <w:b/>
              </w:rPr>
              <w:t xml:space="preserve"> культуры</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4.1.</w:t>
            </w:r>
          </w:p>
        </w:tc>
        <w:tc>
          <w:tcPr>
            <w:tcW w:w="9498"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доброжелательность и ве</w:t>
            </w:r>
            <w:r w:rsidR="00D51D16">
              <w:rPr>
                <w:rFonts w:ascii="Times New Roman" w:hAnsi="Times New Roman" w:cs="Times New Roman"/>
                <w:sz w:val="22"/>
                <w:szCs w:val="22"/>
              </w:rPr>
              <w:t xml:space="preserve">жливость работников учреждения </w:t>
            </w:r>
          </w:p>
          <w:p w:rsidR="00562F50" w:rsidRPr="00FE0FC4" w:rsidRDefault="00562F50" w:rsidP="00A04058">
            <w:pPr>
              <w:spacing w:after="0" w:line="240" w:lineRule="auto"/>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4.2.</w:t>
            </w:r>
          </w:p>
        </w:tc>
        <w:tc>
          <w:tcPr>
            <w:tcW w:w="9498"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компетентность работн</w:t>
            </w:r>
            <w:r w:rsidR="00D51D16">
              <w:rPr>
                <w:rFonts w:ascii="Times New Roman" w:hAnsi="Times New Roman" w:cs="Times New Roman"/>
                <w:sz w:val="22"/>
                <w:szCs w:val="22"/>
              </w:rPr>
              <w:t xml:space="preserve">иков образовательной учреждения </w:t>
            </w:r>
          </w:p>
          <w:p w:rsidR="00562F50" w:rsidRPr="00FE0FC4" w:rsidRDefault="00562F50" w:rsidP="00A04058">
            <w:pPr>
              <w:spacing w:after="0" w:line="240" w:lineRule="auto"/>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10173" w:type="dxa"/>
            <w:gridSpan w:val="2"/>
          </w:tcPr>
          <w:p w:rsidR="00562F50" w:rsidRPr="009A47B5" w:rsidRDefault="00562F50" w:rsidP="00562F50">
            <w:pPr>
              <w:pStyle w:val="a4"/>
              <w:numPr>
                <w:ilvl w:val="0"/>
                <w:numId w:val="31"/>
              </w:numPr>
              <w:spacing w:after="0" w:line="240" w:lineRule="auto"/>
              <w:ind w:left="0"/>
              <w:jc w:val="center"/>
              <w:rPr>
                <w:rFonts w:ascii="Times New Roman" w:hAnsi="Times New Roman"/>
              </w:rPr>
            </w:pPr>
            <w:r>
              <w:rPr>
                <w:rFonts w:ascii="Times New Roman" w:hAnsi="Times New Roman"/>
                <w:b/>
                <w:bCs/>
                <w:spacing w:val="-2"/>
              </w:rPr>
              <w:t xml:space="preserve">Оценитекачество предоставляемой услуги </w:t>
            </w:r>
            <w:r w:rsidR="00D51D16">
              <w:rPr>
                <w:rFonts w:ascii="Times New Roman" w:hAnsi="Times New Roman"/>
                <w:b/>
              </w:rPr>
              <w:t xml:space="preserve">учреждения </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5.1.</w:t>
            </w:r>
          </w:p>
        </w:tc>
        <w:tc>
          <w:tcPr>
            <w:tcW w:w="9498" w:type="dxa"/>
          </w:tcPr>
          <w:p w:rsidR="00562F50" w:rsidRPr="00FE0FC4" w:rsidRDefault="00562F50" w:rsidP="00A04058">
            <w:pPr>
              <w:spacing w:after="0" w:line="240" w:lineRule="auto"/>
              <w:rPr>
                <w:rFonts w:ascii="Times New Roman" w:hAnsi="Times New Roman"/>
                <w:i/>
              </w:rPr>
            </w:pPr>
            <w:r w:rsidRPr="00FE0FC4">
              <w:rPr>
                <w:rFonts w:ascii="Times New Roman" w:hAnsi="Times New Roman"/>
                <w:sz w:val="24"/>
                <w:szCs w:val="24"/>
              </w:rPr>
              <w:t>Уровень удовлетворенности качес</w:t>
            </w:r>
            <w:r w:rsidR="00D51D16">
              <w:rPr>
                <w:rFonts w:ascii="Times New Roman" w:hAnsi="Times New Roman"/>
                <w:sz w:val="24"/>
                <w:szCs w:val="24"/>
              </w:rPr>
              <w:t xml:space="preserve">твом оказания услуг учреждения </w:t>
            </w:r>
            <w:r w:rsidRPr="00FE0FC4">
              <w:rPr>
                <w:rFonts w:ascii="Times New Roman" w:hAnsi="Times New Roman"/>
                <w:sz w:val="24"/>
                <w:szCs w:val="24"/>
              </w:rPr>
              <w:t>культуры в целом:</w:t>
            </w:r>
          </w:p>
          <w:p w:rsidR="00562F50" w:rsidRPr="00FE0FC4" w:rsidRDefault="00562F50" w:rsidP="00A04058">
            <w:pPr>
              <w:spacing w:after="0" w:line="240" w:lineRule="auto"/>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5.2.</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Качество проведения экскурсий музея:</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5.3.</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Разнообразие экспозиций в музее:</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lastRenderedPageBreak/>
              <w:t>5.4.</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Разнообразие репертуар</w:t>
            </w:r>
            <w:r w:rsidR="00D51D16">
              <w:rPr>
                <w:rFonts w:ascii="Times New Roman" w:hAnsi="Times New Roman"/>
                <w:sz w:val="24"/>
                <w:szCs w:val="24"/>
              </w:rPr>
              <w:t xml:space="preserve">а </w:t>
            </w:r>
            <w:r w:rsidR="00493099">
              <w:rPr>
                <w:rFonts w:ascii="Times New Roman" w:hAnsi="Times New Roman"/>
                <w:sz w:val="24"/>
                <w:szCs w:val="24"/>
              </w:rPr>
              <w:t>(культурно-досуговые учреждения</w:t>
            </w:r>
            <w:r w:rsidRPr="00FE0FC4">
              <w:rPr>
                <w:rFonts w:ascii="Times New Roman" w:hAnsi="Times New Roman"/>
                <w:sz w:val="24"/>
                <w:szCs w:val="24"/>
              </w:rPr>
              <w:t>):</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5.5.</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Материально-техническое обеспечение учреждения культуры:</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5.6.</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Наличие литературы, пользующейся спросом в библиотеке:</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5.7.</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Разнообразие творческих групп, кружков по интересам в культурно-досуговом учреждении:</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5.8.</w:t>
            </w:r>
          </w:p>
        </w:tc>
        <w:tc>
          <w:tcPr>
            <w:tcW w:w="9498"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Качество проведения культурно-массовых мероприятий в культурно-досуговом учреждении:</w:t>
            </w:r>
          </w:p>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bl>
    <w:p w:rsidR="00562F50" w:rsidRDefault="00562F50" w:rsidP="00562F50">
      <w:pPr>
        <w:shd w:val="clear" w:color="auto" w:fill="FFFFFF"/>
        <w:spacing w:after="0" w:line="240" w:lineRule="auto"/>
        <w:jc w:val="both"/>
        <w:rPr>
          <w:rFonts w:ascii="Times New Roman" w:hAnsi="Times New Roman"/>
          <w:b/>
          <w:color w:val="000000"/>
          <w:sz w:val="24"/>
          <w:szCs w:val="24"/>
        </w:rPr>
      </w:pPr>
    </w:p>
    <w:p w:rsidR="00562F50" w:rsidRPr="00B63E83" w:rsidRDefault="00562F50" w:rsidP="00562F50">
      <w:pPr>
        <w:shd w:val="clear" w:color="auto" w:fill="FFFFFF"/>
        <w:spacing w:after="0" w:line="240" w:lineRule="auto"/>
        <w:jc w:val="both"/>
        <w:rPr>
          <w:rFonts w:ascii="Times New Roman" w:hAnsi="Times New Roman"/>
          <w:b/>
          <w:sz w:val="24"/>
          <w:szCs w:val="24"/>
        </w:rPr>
      </w:pPr>
      <w:r w:rsidRPr="00B63E83">
        <w:rPr>
          <w:rFonts w:ascii="Times New Roman" w:hAnsi="Times New Roman"/>
          <w:b/>
          <w:color w:val="000000"/>
          <w:sz w:val="24"/>
          <w:szCs w:val="24"/>
        </w:rPr>
        <w:t>*</w:t>
      </w:r>
      <w:r>
        <w:rPr>
          <w:rFonts w:ascii="Times New Roman" w:hAnsi="Times New Roman"/>
          <w:b/>
          <w:color w:val="000000"/>
          <w:sz w:val="24"/>
          <w:szCs w:val="24"/>
        </w:rPr>
        <w:t>О</w:t>
      </w:r>
      <w:r w:rsidRPr="00B63E83">
        <w:rPr>
          <w:rFonts w:ascii="Times New Roman" w:hAnsi="Times New Roman"/>
          <w:b/>
          <w:color w:val="000000"/>
          <w:sz w:val="24"/>
          <w:szCs w:val="24"/>
        </w:rPr>
        <w:t xml:space="preserve">прос проводится </w:t>
      </w:r>
      <w:r>
        <w:rPr>
          <w:rFonts w:ascii="Times New Roman" w:hAnsi="Times New Roman"/>
          <w:b/>
          <w:color w:val="000000"/>
          <w:sz w:val="24"/>
          <w:szCs w:val="24"/>
        </w:rPr>
        <w:t>не менее 5% от общего числа потребителей услуг учреждения культуры.</w:t>
      </w:r>
    </w:p>
    <w:p w:rsidR="00562F50" w:rsidRDefault="00562F50" w:rsidP="00562F50">
      <w:pPr>
        <w:spacing w:after="0" w:line="240" w:lineRule="auto"/>
        <w:jc w:val="right"/>
        <w:rPr>
          <w:rFonts w:ascii="Arial" w:hAnsi="Arial" w:cs="Arial"/>
          <w:b/>
          <w:bCs/>
          <w:color w:val="26282F"/>
          <w:sz w:val="24"/>
          <w:szCs w:val="24"/>
        </w:rPr>
        <w:sectPr w:rsidR="00562F50" w:rsidSect="00A04058">
          <w:pgSz w:w="11906" w:h="16838"/>
          <w:pgMar w:top="1134" w:right="567" w:bottom="1134" w:left="1418" w:header="709" w:footer="709" w:gutter="0"/>
          <w:cols w:space="708"/>
          <w:docGrid w:linePitch="360"/>
        </w:sectPr>
      </w:pPr>
    </w:p>
    <w:p w:rsidR="00562F50" w:rsidRDefault="00562F50" w:rsidP="00562F50">
      <w:pPr>
        <w:autoSpaceDE w:val="0"/>
        <w:autoSpaceDN w:val="0"/>
        <w:adjustRightInd w:val="0"/>
        <w:spacing w:after="0" w:line="240" w:lineRule="auto"/>
        <w:ind w:left="9072"/>
        <w:rPr>
          <w:rFonts w:ascii="Times New Roman" w:hAnsi="Times New Roman"/>
          <w:bCs/>
          <w:color w:val="26282F"/>
          <w:sz w:val="24"/>
          <w:szCs w:val="24"/>
        </w:rPr>
      </w:pPr>
      <w:r w:rsidRPr="005547E6">
        <w:rPr>
          <w:rFonts w:ascii="Times New Roman" w:hAnsi="Times New Roman"/>
          <w:bCs/>
          <w:color w:val="26282F"/>
          <w:sz w:val="24"/>
          <w:szCs w:val="24"/>
        </w:rPr>
        <w:lastRenderedPageBreak/>
        <w:t xml:space="preserve">Приложение </w:t>
      </w:r>
      <w:r>
        <w:rPr>
          <w:rFonts w:ascii="Times New Roman" w:hAnsi="Times New Roman"/>
          <w:bCs/>
          <w:color w:val="26282F"/>
          <w:sz w:val="24"/>
          <w:szCs w:val="24"/>
        </w:rPr>
        <w:t>№ 3</w:t>
      </w:r>
    </w:p>
    <w:p w:rsidR="00562F50" w:rsidRPr="005547E6" w:rsidRDefault="00562F50" w:rsidP="00562F50">
      <w:pPr>
        <w:autoSpaceDE w:val="0"/>
        <w:autoSpaceDN w:val="0"/>
        <w:adjustRightInd w:val="0"/>
        <w:spacing w:after="0" w:line="240" w:lineRule="auto"/>
        <w:ind w:left="9072"/>
        <w:rPr>
          <w:rFonts w:ascii="Times New Roman" w:hAnsi="Times New Roman"/>
          <w:sz w:val="24"/>
          <w:szCs w:val="24"/>
        </w:rPr>
      </w:pPr>
      <w:r>
        <w:rPr>
          <w:rFonts w:ascii="Times New Roman" w:hAnsi="Times New Roman"/>
          <w:bCs/>
          <w:color w:val="26282F"/>
          <w:sz w:val="24"/>
          <w:szCs w:val="24"/>
        </w:rPr>
        <w:t xml:space="preserve">к Порядку </w:t>
      </w:r>
      <w:r w:rsidRPr="00963677">
        <w:rPr>
          <w:rFonts w:ascii="Times New Roman" w:hAnsi="Times New Roman"/>
          <w:sz w:val="24"/>
          <w:szCs w:val="24"/>
        </w:rPr>
        <w:t>проведения независимой оценки качества о</w:t>
      </w:r>
      <w:r w:rsidR="00D51D16">
        <w:rPr>
          <w:rFonts w:ascii="Times New Roman" w:hAnsi="Times New Roman"/>
          <w:sz w:val="24"/>
          <w:szCs w:val="24"/>
        </w:rPr>
        <w:t>казания услуг муниципальными</w:t>
      </w:r>
      <w:r w:rsidRPr="00963677">
        <w:rPr>
          <w:rFonts w:ascii="Times New Roman" w:hAnsi="Times New Roman"/>
          <w:sz w:val="24"/>
          <w:szCs w:val="24"/>
        </w:rPr>
        <w:t xml:space="preserve"> учреждениями культуры и искусства, образовательными организациями, реализующими дополнительные общеобразовательные программы в области культуры и искусств </w:t>
      </w:r>
      <w:r w:rsidR="00D51D16">
        <w:rPr>
          <w:rFonts w:ascii="Times New Roman" w:hAnsi="Times New Roman"/>
          <w:sz w:val="24"/>
          <w:szCs w:val="24"/>
        </w:rPr>
        <w:t xml:space="preserve">на территории муниципального образования Ямальский район </w:t>
      </w:r>
    </w:p>
    <w:p w:rsidR="00562F50" w:rsidRPr="00CF7467" w:rsidRDefault="00562F50" w:rsidP="00562F50">
      <w:pPr>
        <w:autoSpaceDE w:val="0"/>
        <w:autoSpaceDN w:val="0"/>
        <w:adjustRightInd w:val="0"/>
        <w:spacing w:after="0" w:line="240" w:lineRule="auto"/>
        <w:jc w:val="center"/>
        <w:outlineLvl w:val="0"/>
        <w:rPr>
          <w:rFonts w:ascii="Times New Roman" w:hAnsi="Times New Roman"/>
          <w:bCs/>
          <w:color w:val="26282F"/>
          <w:sz w:val="24"/>
          <w:szCs w:val="24"/>
        </w:rPr>
      </w:pPr>
    </w:p>
    <w:p w:rsidR="00562F50" w:rsidRPr="00CF7467" w:rsidRDefault="00562F50" w:rsidP="00562F50">
      <w:pPr>
        <w:autoSpaceDE w:val="0"/>
        <w:autoSpaceDN w:val="0"/>
        <w:adjustRightInd w:val="0"/>
        <w:spacing w:after="0" w:line="240" w:lineRule="auto"/>
        <w:jc w:val="center"/>
        <w:outlineLvl w:val="0"/>
        <w:rPr>
          <w:rFonts w:ascii="Times New Roman" w:hAnsi="Times New Roman"/>
          <w:bCs/>
          <w:color w:val="26282F"/>
          <w:sz w:val="24"/>
          <w:szCs w:val="24"/>
        </w:rPr>
      </w:pPr>
    </w:p>
    <w:p w:rsidR="00562F50" w:rsidRPr="00656E76" w:rsidRDefault="00562F50" w:rsidP="00562F50">
      <w:pPr>
        <w:autoSpaceDE w:val="0"/>
        <w:autoSpaceDN w:val="0"/>
        <w:adjustRightInd w:val="0"/>
        <w:spacing w:after="0" w:line="240" w:lineRule="auto"/>
        <w:jc w:val="center"/>
        <w:outlineLvl w:val="0"/>
        <w:rPr>
          <w:rFonts w:ascii="Times New Roman" w:hAnsi="Times New Roman"/>
          <w:b/>
          <w:bCs/>
          <w:color w:val="26282F"/>
          <w:sz w:val="24"/>
          <w:szCs w:val="24"/>
        </w:rPr>
      </w:pPr>
      <w:r w:rsidRPr="00656E76">
        <w:rPr>
          <w:rFonts w:ascii="Times New Roman" w:hAnsi="Times New Roman"/>
          <w:b/>
          <w:bCs/>
          <w:color w:val="26282F"/>
          <w:sz w:val="24"/>
          <w:szCs w:val="24"/>
        </w:rPr>
        <w:t xml:space="preserve">Показатели, </w:t>
      </w:r>
    </w:p>
    <w:p w:rsidR="00562F50" w:rsidRPr="00E54698" w:rsidRDefault="00562F50" w:rsidP="00562F50">
      <w:pPr>
        <w:pStyle w:val="ConsPlusNormal"/>
        <w:ind w:firstLine="0"/>
        <w:jc w:val="center"/>
        <w:rPr>
          <w:rFonts w:ascii="Times New Roman" w:hAnsi="Times New Roman" w:cs="Times New Roman"/>
          <w:b/>
          <w:sz w:val="24"/>
        </w:rPr>
      </w:pPr>
      <w:r w:rsidRPr="00E54698">
        <w:rPr>
          <w:rFonts w:ascii="Times New Roman" w:hAnsi="Times New Roman"/>
          <w:b/>
          <w:bCs/>
          <w:color w:val="26282F"/>
          <w:sz w:val="24"/>
        </w:rPr>
        <w:t xml:space="preserve">характеризующие общие критерии оценки качества </w:t>
      </w:r>
      <w:r w:rsidRPr="00E54698">
        <w:rPr>
          <w:rFonts w:ascii="Times New Roman" w:hAnsi="Times New Roman"/>
          <w:b/>
          <w:sz w:val="24"/>
        </w:rPr>
        <w:t xml:space="preserve">образовательной деятельности </w:t>
      </w:r>
      <w:r w:rsidR="00D51D16">
        <w:rPr>
          <w:rFonts w:ascii="Times New Roman" w:hAnsi="Times New Roman" w:cs="Times New Roman"/>
          <w:b/>
          <w:sz w:val="24"/>
        </w:rPr>
        <w:t>образовательного учреждения</w:t>
      </w:r>
      <w:r>
        <w:rPr>
          <w:rFonts w:ascii="Times New Roman" w:hAnsi="Times New Roman" w:cs="Times New Roman"/>
          <w:b/>
          <w:sz w:val="24"/>
        </w:rPr>
        <w:t>, реализующей</w:t>
      </w:r>
      <w:r w:rsidRPr="00E54698">
        <w:rPr>
          <w:rFonts w:ascii="Times New Roman" w:hAnsi="Times New Roman" w:cs="Times New Roman"/>
          <w:b/>
          <w:sz w:val="24"/>
        </w:rPr>
        <w:t xml:space="preserve"> дополнительные общеобразовательные программы в области культуры и искусств</w:t>
      </w:r>
    </w:p>
    <w:p w:rsidR="00562F50" w:rsidRDefault="00562F50" w:rsidP="00562F50">
      <w:pPr>
        <w:spacing w:after="0" w:line="240" w:lineRule="auto"/>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6249"/>
        <w:gridCol w:w="2857"/>
        <w:gridCol w:w="4820"/>
      </w:tblGrid>
      <w:tr w:rsidR="00562F50" w:rsidRPr="00FE0FC4" w:rsidTr="00A04058">
        <w:trPr>
          <w:trHeight w:val="611"/>
        </w:trPr>
        <w:tc>
          <w:tcPr>
            <w:tcW w:w="1208"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 п/п</w:t>
            </w:r>
          </w:p>
        </w:tc>
        <w:tc>
          <w:tcPr>
            <w:tcW w:w="6249"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 Критерии /Показатели оценки</w:t>
            </w:r>
          </w:p>
        </w:tc>
        <w:tc>
          <w:tcPr>
            <w:tcW w:w="2857" w:type="dxa"/>
          </w:tcPr>
          <w:p w:rsidR="00562F50" w:rsidRPr="00FE0FC4" w:rsidRDefault="00562F50" w:rsidP="00A04058">
            <w:pPr>
              <w:spacing w:after="0" w:line="240" w:lineRule="auto"/>
              <w:jc w:val="center"/>
              <w:rPr>
                <w:rFonts w:ascii="Times New Roman" w:hAnsi="Times New Roman"/>
                <w:b/>
                <w:color w:val="FF0000"/>
                <w:sz w:val="24"/>
                <w:szCs w:val="24"/>
              </w:rPr>
            </w:pPr>
            <w:r w:rsidRPr="00FE0FC4">
              <w:rPr>
                <w:rFonts w:ascii="Times New Roman" w:hAnsi="Times New Roman"/>
                <w:b/>
                <w:sz w:val="24"/>
                <w:szCs w:val="24"/>
              </w:rPr>
              <w:t>Единица измерения (значение показателя)</w:t>
            </w:r>
          </w:p>
        </w:tc>
        <w:tc>
          <w:tcPr>
            <w:tcW w:w="4820"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Способ оценки</w:t>
            </w:r>
          </w:p>
        </w:tc>
      </w:tr>
      <w:tr w:rsidR="00562F50" w:rsidRPr="00FE0FC4" w:rsidTr="00A04058">
        <w:trPr>
          <w:trHeight w:val="553"/>
        </w:trPr>
        <w:tc>
          <w:tcPr>
            <w:tcW w:w="1208"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1.</w:t>
            </w:r>
          </w:p>
        </w:tc>
        <w:tc>
          <w:tcPr>
            <w:tcW w:w="13926" w:type="dxa"/>
            <w:gridSpan w:val="3"/>
          </w:tcPr>
          <w:p w:rsidR="00562F50" w:rsidRPr="009A47B5" w:rsidRDefault="00562F50" w:rsidP="00A04058">
            <w:pPr>
              <w:pStyle w:val="a4"/>
              <w:spacing w:after="0" w:line="240" w:lineRule="auto"/>
              <w:ind w:left="0"/>
              <w:jc w:val="both"/>
              <w:rPr>
                <w:rFonts w:ascii="Times New Roman" w:hAnsi="Times New Roman"/>
                <w:b/>
                <w:sz w:val="24"/>
                <w:szCs w:val="24"/>
              </w:rPr>
            </w:pPr>
            <w:r w:rsidRPr="009A47B5">
              <w:rPr>
                <w:rFonts w:ascii="Times New Roman" w:hAnsi="Times New Roman"/>
                <w:b/>
                <w:sz w:val="24"/>
                <w:szCs w:val="24"/>
              </w:rPr>
              <w:t>Открытость и доступность информации об организации, осуществляющей образовательную деятельност</w:t>
            </w:r>
            <w:proofErr w:type="gramStart"/>
            <w:r w:rsidRPr="009A47B5">
              <w:rPr>
                <w:rFonts w:ascii="Times New Roman" w:hAnsi="Times New Roman"/>
                <w:b/>
                <w:sz w:val="24"/>
                <w:szCs w:val="24"/>
              </w:rPr>
              <w:t>ь</w:t>
            </w:r>
            <w:r w:rsidRPr="004B1099">
              <w:rPr>
                <w:rFonts w:ascii="Times New Roman" w:hAnsi="Times New Roman"/>
                <w:b/>
                <w:sz w:val="24"/>
                <w:szCs w:val="24"/>
              </w:rPr>
              <w:t>(</w:t>
            </w:r>
            <w:proofErr w:type="gramEnd"/>
            <w:r w:rsidRPr="004B1099">
              <w:rPr>
                <w:rFonts w:ascii="Times New Roman" w:hAnsi="Times New Roman"/>
                <w:b/>
                <w:sz w:val="24"/>
                <w:szCs w:val="24"/>
              </w:rPr>
              <w:t>от 0 до 26  баллов)</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1.1.</w:t>
            </w:r>
          </w:p>
        </w:tc>
        <w:tc>
          <w:tcPr>
            <w:tcW w:w="6249" w:type="dxa"/>
          </w:tcPr>
          <w:p w:rsidR="00562F50" w:rsidRPr="00FE0FC4" w:rsidRDefault="00562F50" w:rsidP="00A04058">
            <w:pPr>
              <w:spacing w:after="0" w:line="240" w:lineRule="auto"/>
              <w:rPr>
                <w:rFonts w:ascii="Times New Roman" w:hAnsi="Times New Roman"/>
                <w:b/>
                <w:sz w:val="24"/>
                <w:szCs w:val="24"/>
              </w:rPr>
            </w:pPr>
            <w:r w:rsidRPr="00FE0FC4">
              <w:rPr>
                <w:rFonts w:ascii="Times New Roman" w:hAnsi="Times New Roman"/>
                <w:sz w:val="24"/>
                <w:szCs w:val="24"/>
              </w:rPr>
              <w:t>Полнота и актуал</w:t>
            </w:r>
            <w:r w:rsidR="00D51D16">
              <w:rPr>
                <w:rFonts w:ascii="Times New Roman" w:hAnsi="Times New Roman"/>
                <w:sz w:val="24"/>
                <w:szCs w:val="24"/>
              </w:rPr>
              <w:t xml:space="preserve">ьность информации об учреждении, и его </w:t>
            </w:r>
            <w:r w:rsidRPr="00FE0FC4">
              <w:rPr>
                <w:rFonts w:ascii="Times New Roman" w:hAnsi="Times New Roman"/>
                <w:sz w:val="24"/>
                <w:szCs w:val="24"/>
              </w:rPr>
              <w:t>деятельности, раз</w:t>
            </w:r>
            <w:r w:rsidR="00D51D16">
              <w:rPr>
                <w:rFonts w:ascii="Times New Roman" w:hAnsi="Times New Roman"/>
                <w:sz w:val="24"/>
                <w:szCs w:val="24"/>
              </w:rPr>
              <w:t xml:space="preserve">мещенной на официальном сайте учреждения </w:t>
            </w:r>
            <w:r w:rsidRPr="00FE0FC4">
              <w:rPr>
                <w:rFonts w:ascii="Times New Roman" w:hAnsi="Times New Roman"/>
                <w:sz w:val="24"/>
                <w:szCs w:val="24"/>
              </w:rPr>
              <w:t xml:space="preserve"> в информационно-телекоммуникационной сети «Интернет», в т.ч. на официальном сайте в сети Интернет </w:t>
            </w:r>
            <w:hyperlink r:id="rId7" w:history="1">
              <w:r w:rsidRPr="00FE0FC4">
                <w:rPr>
                  <w:rStyle w:val="a3"/>
                  <w:rFonts w:ascii="Times New Roman" w:hAnsi="Times New Roman"/>
                  <w:sz w:val="24"/>
                  <w:szCs w:val="24"/>
                  <w:lang w:val="en-US"/>
                </w:rPr>
                <w:t>www</w:t>
              </w:r>
              <w:r w:rsidRPr="00FE0FC4">
                <w:rPr>
                  <w:rStyle w:val="a3"/>
                  <w:rFonts w:ascii="Times New Roman" w:hAnsi="Times New Roman"/>
                  <w:sz w:val="24"/>
                  <w:szCs w:val="24"/>
                </w:rPr>
                <w:t>.</w:t>
              </w:r>
              <w:r w:rsidRPr="00FE0FC4">
                <w:rPr>
                  <w:rStyle w:val="a3"/>
                  <w:rFonts w:ascii="Times New Roman" w:hAnsi="Times New Roman"/>
                  <w:sz w:val="24"/>
                  <w:szCs w:val="24"/>
                  <w:lang w:val="en-US"/>
                </w:rPr>
                <w:t>bus</w:t>
              </w:r>
              <w:r w:rsidRPr="00FE0FC4">
                <w:rPr>
                  <w:rStyle w:val="a3"/>
                  <w:rFonts w:ascii="Times New Roman" w:hAnsi="Times New Roman"/>
                  <w:sz w:val="24"/>
                  <w:szCs w:val="24"/>
                </w:rPr>
                <w:t>.</w:t>
              </w:r>
              <w:proofErr w:type="spellStart"/>
              <w:r w:rsidRPr="00FE0FC4">
                <w:rPr>
                  <w:rStyle w:val="a3"/>
                  <w:rFonts w:ascii="Times New Roman" w:hAnsi="Times New Roman"/>
                  <w:sz w:val="24"/>
                  <w:szCs w:val="24"/>
                  <w:lang w:val="en-US"/>
                </w:rPr>
                <w:t>gov</w:t>
              </w:r>
              <w:proofErr w:type="spellEnd"/>
              <w:r w:rsidRPr="00FE0FC4">
                <w:rPr>
                  <w:rStyle w:val="a3"/>
                  <w:rFonts w:ascii="Times New Roman" w:hAnsi="Times New Roman"/>
                  <w:sz w:val="24"/>
                  <w:szCs w:val="24"/>
                </w:rPr>
                <w:t>.</w:t>
              </w:r>
              <w:r w:rsidRPr="00FE0FC4">
                <w:rPr>
                  <w:rStyle w:val="a3"/>
                  <w:rFonts w:ascii="Times New Roman" w:hAnsi="Times New Roman"/>
                  <w:sz w:val="24"/>
                  <w:szCs w:val="24"/>
                  <w:lang w:val="en-US"/>
                </w:rPr>
                <w:t>ru</w:t>
              </w:r>
            </w:hyperlink>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D51D16" w:rsidP="00A04058">
            <w:pPr>
              <w:spacing w:after="0" w:line="240" w:lineRule="auto"/>
              <w:jc w:val="both"/>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w:t>
            </w:r>
            <w:proofErr w:type="spellStart"/>
            <w:r>
              <w:rPr>
                <w:rFonts w:ascii="Times New Roman" w:hAnsi="Times New Roman"/>
                <w:sz w:val="24"/>
                <w:szCs w:val="24"/>
              </w:rPr>
              <w:t>учредителя</w:t>
            </w:r>
            <w:r w:rsidR="00562F50" w:rsidRPr="00FE0FC4">
              <w:rPr>
                <w:rFonts w:ascii="Times New Roman" w:hAnsi="Times New Roman"/>
                <w:sz w:val="24"/>
                <w:szCs w:val="24"/>
              </w:rPr>
              <w:t>Наличие</w:t>
            </w:r>
            <w:proofErr w:type="spellEnd"/>
            <w:r w:rsidR="00562F50" w:rsidRPr="00FE0FC4">
              <w:rPr>
                <w:rFonts w:ascii="Times New Roman" w:hAnsi="Times New Roman"/>
                <w:sz w:val="24"/>
                <w:szCs w:val="24"/>
              </w:rPr>
              <w:t xml:space="preserve"> информации официальном сайте в сети Интернет </w:t>
            </w:r>
            <w:hyperlink r:id="rId8" w:history="1">
              <w:r w:rsidR="00562F50" w:rsidRPr="00FE0FC4">
                <w:rPr>
                  <w:rStyle w:val="a3"/>
                  <w:rFonts w:ascii="Times New Roman" w:hAnsi="Times New Roman"/>
                  <w:sz w:val="24"/>
                  <w:szCs w:val="24"/>
                  <w:lang w:val="en-US"/>
                </w:rPr>
                <w:t>www</w:t>
              </w:r>
              <w:r w:rsidR="00562F50" w:rsidRPr="00FE0FC4">
                <w:rPr>
                  <w:rStyle w:val="a3"/>
                  <w:rFonts w:ascii="Times New Roman" w:hAnsi="Times New Roman"/>
                  <w:sz w:val="24"/>
                  <w:szCs w:val="24"/>
                </w:rPr>
                <w:t>.</w:t>
              </w:r>
              <w:r w:rsidR="00562F50" w:rsidRPr="00FE0FC4">
                <w:rPr>
                  <w:rStyle w:val="a3"/>
                  <w:rFonts w:ascii="Times New Roman" w:hAnsi="Times New Roman"/>
                  <w:sz w:val="24"/>
                  <w:szCs w:val="24"/>
                  <w:lang w:val="en-US"/>
                </w:rPr>
                <w:t>bus</w:t>
              </w:r>
              <w:r w:rsidR="00562F50" w:rsidRPr="00FE0FC4">
                <w:rPr>
                  <w:rStyle w:val="a3"/>
                  <w:rFonts w:ascii="Times New Roman" w:hAnsi="Times New Roman"/>
                  <w:sz w:val="24"/>
                  <w:szCs w:val="24"/>
                </w:rPr>
                <w:t>.</w:t>
              </w:r>
              <w:proofErr w:type="spellStart"/>
              <w:r w:rsidR="00562F50" w:rsidRPr="00FE0FC4">
                <w:rPr>
                  <w:rStyle w:val="a3"/>
                  <w:rFonts w:ascii="Times New Roman" w:hAnsi="Times New Roman"/>
                  <w:sz w:val="24"/>
                  <w:szCs w:val="24"/>
                  <w:lang w:val="en-US"/>
                </w:rPr>
                <w:t>gov</w:t>
              </w:r>
              <w:proofErr w:type="spellEnd"/>
              <w:r w:rsidR="00562F50" w:rsidRPr="00FE0FC4">
                <w:rPr>
                  <w:rStyle w:val="a3"/>
                  <w:rFonts w:ascii="Times New Roman" w:hAnsi="Times New Roman"/>
                  <w:sz w:val="24"/>
                  <w:szCs w:val="24"/>
                </w:rPr>
                <w:t>.</w:t>
              </w:r>
              <w:r w:rsidR="00562F50" w:rsidRPr="00FE0FC4">
                <w:rPr>
                  <w:rStyle w:val="a3"/>
                  <w:rFonts w:ascii="Times New Roman" w:hAnsi="Times New Roman"/>
                  <w:sz w:val="24"/>
                  <w:szCs w:val="24"/>
                  <w:lang w:val="en-US"/>
                </w:rPr>
                <w:t>ru</w:t>
              </w:r>
            </w:hyperlink>
          </w:p>
        </w:tc>
      </w:tr>
      <w:tr w:rsidR="00562F50" w:rsidRPr="00FE0FC4" w:rsidTr="00A04058">
        <w:trPr>
          <w:trHeight w:val="818"/>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 xml:space="preserve">1.2. </w:t>
            </w:r>
          </w:p>
        </w:tc>
        <w:tc>
          <w:tcPr>
            <w:tcW w:w="6249" w:type="dxa"/>
          </w:tcPr>
          <w:p w:rsidR="00562F50" w:rsidRPr="00FE0FC4" w:rsidRDefault="00562F50" w:rsidP="00A04058">
            <w:pPr>
              <w:spacing w:after="0" w:line="240" w:lineRule="auto"/>
              <w:rPr>
                <w:rFonts w:ascii="Times New Roman" w:hAnsi="Times New Roman"/>
                <w:b/>
                <w:sz w:val="24"/>
                <w:szCs w:val="24"/>
              </w:rPr>
            </w:pPr>
            <w:r w:rsidRPr="00FE0FC4">
              <w:rPr>
                <w:rFonts w:ascii="Times New Roman" w:hAnsi="Times New Roman"/>
                <w:sz w:val="24"/>
                <w:szCs w:val="24"/>
              </w:rPr>
              <w:t>Наличие на официальном сайте организации в сети Интернет  сведений о педаг</w:t>
            </w:r>
            <w:r w:rsidR="0020044D">
              <w:rPr>
                <w:rFonts w:ascii="Times New Roman" w:hAnsi="Times New Roman"/>
                <w:sz w:val="24"/>
                <w:szCs w:val="24"/>
              </w:rPr>
              <w:t xml:space="preserve">огических работниках 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20044D" w:rsidP="0020044D">
            <w:pPr>
              <w:spacing w:after="0" w:line="240" w:lineRule="auto"/>
              <w:jc w:val="both"/>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1.3.</w:t>
            </w:r>
          </w:p>
        </w:tc>
        <w:tc>
          <w:tcPr>
            <w:tcW w:w="6249" w:type="dxa"/>
          </w:tcPr>
          <w:p w:rsidR="00562F50" w:rsidRPr="00FE0FC4" w:rsidRDefault="00562F50" w:rsidP="00A04058">
            <w:pPr>
              <w:spacing w:after="0" w:line="240" w:lineRule="auto"/>
              <w:rPr>
                <w:rFonts w:ascii="Times New Roman" w:hAnsi="Times New Roman"/>
                <w:b/>
                <w:sz w:val="24"/>
                <w:szCs w:val="24"/>
              </w:rPr>
            </w:pPr>
            <w:r w:rsidRPr="00FE0FC4">
              <w:rPr>
                <w:rFonts w:ascii="Times New Roman" w:hAnsi="Times New Roman"/>
                <w:sz w:val="24"/>
                <w:szCs w:val="24"/>
              </w:rPr>
              <w:t xml:space="preserve">Доступность взаимодействия с получателями образовательных услуг по телефону, по электронной почте, с помощью электронных сервисов, предоставляемых </w:t>
            </w:r>
            <w:r w:rsidR="0020044D">
              <w:rPr>
                <w:rFonts w:ascii="Times New Roman" w:hAnsi="Times New Roman"/>
                <w:sz w:val="24"/>
                <w:szCs w:val="24"/>
              </w:rPr>
              <w:t xml:space="preserve">на официальном сайте учреждения </w:t>
            </w:r>
            <w:r w:rsidRPr="00FE0FC4">
              <w:rPr>
                <w:rFonts w:ascii="Times New Roman" w:hAnsi="Times New Roman"/>
                <w:sz w:val="24"/>
                <w:szCs w:val="24"/>
              </w:rPr>
              <w:t xml:space="preserve"> в сети Интернет, в том числе наличие возможности внесения предложений, направленных на</w:t>
            </w:r>
            <w:r w:rsidR="0020044D">
              <w:rPr>
                <w:rFonts w:ascii="Times New Roman" w:hAnsi="Times New Roman"/>
                <w:sz w:val="24"/>
                <w:szCs w:val="24"/>
              </w:rPr>
              <w:t xml:space="preserve"> улучшение работы 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20044D" w:rsidP="0020044D">
            <w:pPr>
              <w:spacing w:after="0" w:line="240" w:lineRule="auto"/>
              <w:jc w:val="both"/>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lastRenderedPageBreak/>
              <w:t>1.4.</w:t>
            </w:r>
          </w:p>
        </w:tc>
        <w:tc>
          <w:tcPr>
            <w:tcW w:w="6249" w:type="dxa"/>
          </w:tcPr>
          <w:p w:rsidR="00562F50" w:rsidRPr="00FE0FC4" w:rsidRDefault="00562F50" w:rsidP="00A04058">
            <w:pPr>
              <w:spacing w:after="0" w:line="240" w:lineRule="auto"/>
              <w:rPr>
                <w:rFonts w:ascii="Times New Roman" w:hAnsi="Times New Roman"/>
                <w:b/>
                <w:sz w:val="24"/>
                <w:szCs w:val="24"/>
              </w:rPr>
            </w:pPr>
            <w:r w:rsidRPr="00FE0FC4">
              <w:rPr>
                <w:rFonts w:ascii="Times New Roman" w:hAnsi="Times New Roman"/>
                <w:sz w:val="24"/>
                <w:szCs w:val="24"/>
              </w:rPr>
              <w:t>Доступность сведений о ходе рассмотрения обращений гр</w:t>
            </w:r>
            <w:r w:rsidR="0020044D">
              <w:rPr>
                <w:rFonts w:ascii="Times New Roman" w:hAnsi="Times New Roman"/>
                <w:sz w:val="24"/>
                <w:szCs w:val="24"/>
              </w:rPr>
              <w:t xml:space="preserve">аждан, поступивших в учреждение </w:t>
            </w:r>
            <w:r w:rsidRPr="00FE0FC4">
              <w:rPr>
                <w:rFonts w:ascii="Times New Roman" w:hAnsi="Times New Roman"/>
                <w:sz w:val="24"/>
                <w:szCs w:val="24"/>
              </w:rPr>
              <w:t xml:space="preserve"> от получателей образовательных услуг (по телефону, по электронной почте, с помощью электронных сервисов, доступных </w:t>
            </w:r>
            <w:r w:rsidR="0020044D">
              <w:rPr>
                <w:rFonts w:ascii="Times New Roman" w:hAnsi="Times New Roman"/>
                <w:sz w:val="24"/>
                <w:szCs w:val="24"/>
              </w:rPr>
              <w:t>на официальном сайте</w:t>
            </w:r>
            <w:proofErr w:type="gramStart"/>
            <w:r w:rsidR="0020044D">
              <w:rPr>
                <w:rFonts w:ascii="Times New Roman" w:hAnsi="Times New Roman"/>
                <w:sz w:val="24"/>
                <w:szCs w:val="24"/>
              </w:rPr>
              <w:t xml:space="preserve"> </w:t>
            </w:r>
            <w:r w:rsidRPr="00FE0FC4">
              <w:rPr>
                <w:rFonts w:ascii="Times New Roman" w:hAnsi="Times New Roman"/>
                <w:sz w:val="24"/>
                <w:szCs w:val="24"/>
              </w:rPr>
              <w:t>)</w:t>
            </w:r>
            <w:proofErr w:type="gramEnd"/>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20044D" w:rsidP="0020044D">
            <w:pPr>
              <w:spacing w:after="0" w:line="240" w:lineRule="auto"/>
              <w:jc w:val="both"/>
              <w:rPr>
                <w:rFonts w:ascii="Times New Roman" w:hAnsi="Times New Roman"/>
                <w:sz w:val="24"/>
                <w:szCs w:val="24"/>
              </w:rPr>
            </w:pPr>
            <w:r w:rsidRPr="00FE0FC4">
              <w:rPr>
                <w:rFonts w:ascii="Times New Roman" w:hAnsi="Times New Roman"/>
                <w:sz w:val="24"/>
                <w:szCs w:val="24"/>
              </w:rPr>
              <w:t>наличие информации н</w:t>
            </w:r>
            <w:r>
              <w:rPr>
                <w:rFonts w:ascii="Times New Roman" w:hAnsi="Times New Roman"/>
                <w:sz w:val="24"/>
                <w:szCs w:val="24"/>
              </w:rPr>
              <w:t xml:space="preserve">а официальном сайте учреждения </w:t>
            </w:r>
            <w:r w:rsidRPr="00FE0FC4">
              <w:rPr>
                <w:rFonts w:ascii="Times New Roman" w:hAnsi="Times New Roman"/>
                <w:sz w:val="24"/>
                <w:szCs w:val="24"/>
              </w:rPr>
              <w:t>культуры</w:t>
            </w:r>
            <w:r>
              <w:rPr>
                <w:rFonts w:ascii="Times New Roman" w:hAnsi="Times New Roman"/>
                <w:sz w:val="24"/>
                <w:szCs w:val="24"/>
              </w:rPr>
              <w:t xml:space="preserve"> и (или) учредителя</w:t>
            </w:r>
          </w:p>
        </w:tc>
      </w:tr>
      <w:tr w:rsidR="00562F50" w:rsidRPr="00FE0FC4" w:rsidTr="00A04058">
        <w:trPr>
          <w:trHeight w:val="843"/>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1.5.</w:t>
            </w:r>
          </w:p>
        </w:tc>
        <w:tc>
          <w:tcPr>
            <w:tcW w:w="6249" w:type="dxa"/>
          </w:tcPr>
          <w:p w:rsidR="00562F50" w:rsidRPr="00FE0FC4" w:rsidRDefault="00562F50" w:rsidP="00A04058">
            <w:pPr>
              <w:spacing w:after="0" w:line="240" w:lineRule="auto"/>
              <w:rPr>
                <w:rFonts w:ascii="Times New Roman" w:hAnsi="Times New Roman"/>
                <w:b/>
                <w:sz w:val="24"/>
                <w:szCs w:val="24"/>
              </w:rPr>
            </w:pPr>
            <w:r w:rsidRPr="00FE0FC4">
              <w:rPr>
                <w:rFonts w:ascii="Times New Roman" w:hAnsi="Times New Roman"/>
                <w:sz w:val="24"/>
                <w:szCs w:val="24"/>
              </w:rPr>
              <w:t>Наличие выв</w:t>
            </w:r>
            <w:r w:rsidR="0020044D">
              <w:rPr>
                <w:rFonts w:ascii="Times New Roman" w:hAnsi="Times New Roman"/>
                <w:sz w:val="24"/>
                <w:szCs w:val="24"/>
              </w:rPr>
              <w:t>ески с наименованием учреждения</w:t>
            </w:r>
            <w:proofErr w:type="gramStart"/>
            <w:r w:rsidR="0020044D">
              <w:rPr>
                <w:rFonts w:ascii="Times New Roman" w:hAnsi="Times New Roman"/>
                <w:sz w:val="24"/>
                <w:szCs w:val="24"/>
              </w:rPr>
              <w:t xml:space="preserve"> </w:t>
            </w:r>
            <w:r w:rsidRPr="00FE0FC4">
              <w:rPr>
                <w:rFonts w:ascii="Times New Roman" w:hAnsi="Times New Roman"/>
                <w:sz w:val="24"/>
                <w:szCs w:val="24"/>
              </w:rPr>
              <w:t>,</w:t>
            </w:r>
            <w:proofErr w:type="gramEnd"/>
            <w:r w:rsidRPr="00FE0FC4">
              <w:rPr>
                <w:rFonts w:ascii="Times New Roman" w:hAnsi="Times New Roman"/>
                <w:sz w:val="24"/>
                <w:szCs w:val="24"/>
              </w:rPr>
              <w:t xml:space="preserve"> соответствующей его наименованию в учредительных документах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Посещение о</w:t>
            </w:r>
            <w:r w:rsidR="00785FA2">
              <w:rPr>
                <w:rFonts w:ascii="Times New Roman" w:hAnsi="Times New Roman"/>
                <w:sz w:val="24"/>
                <w:szCs w:val="24"/>
              </w:rPr>
              <w:t xml:space="preserve">бразовательного учреждения </w:t>
            </w:r>
          </w:p>
        </w:tc>
      </w:tr>
      <w:tr w:rsidR="00562F50" w:rsidRPr="00FE0FC4" w:rsidTr="00A04058">
        <w:trPr>
          <w:trHeight w:val="560"/>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1.6.</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 xml:space="preserve">Наличие на стендах организации информации для потребителей услуг: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0-4, в т.ч.:</w:t>
            </w:r>
          </w:p>
        </w:tc>
        <w:tc>
          <w:tcPr>
            <w:tcW w:w="4820" w:type="dxa"/>
          </w:tcPr>
          <w:p w:rsidR="00562F50" w:rsidRPr="00FE0FC4" w:rsidRDefault="00562F50" w:rsidP="00A04058">
            <w:pPr>
              <w:shd w:val="clear" w:color="auto" w:fill="FFFFFF"/>
              <w:tabs>
                <w:tab w:val="left" w:pos="0"/>
                <w:tab w:val="left" w:pos="11126"/>
              </w:tabs>
              <w:spacing w:after="0" w:line="240" w:lineRule="auto"/>
              <w:rPr>
                <w:rFonts w:ascii="Times New Roman" w:hAnsi="Times New Roman"/>
                <w:sz w:val="24"/>
                <w:szCs w:val="24"/>
              </w:rPr>
            </w:pPr>
            <w:r w:rsidRPr="00FE0FC4">
              <w:rPr>
                <w:rFonts w:ascii="Times New Roman" w:hAnsi="Times New Roman"/>
                <w:sz w:val="24"/>
                <w:szCs w:val="24"/>
              </w:rPr>
              <w:t>Посещ</w:t>
            </w:r>
            <w:r w:rsidR="00785FA2">
              <w:rPr>
                <w:rFonts w:ascii="Times New Roman" w:hAnsi="Times New Roman"/>
                <w:sz w:val="24"/>
                <w:szCs w:val="24"/>
              </w:rPr>
              <w:t xml:space="preserve">ение образовательного учреждения </w:t>
            </w:r>
          </w:p>
        </w:tc>
      </w:tr>
      <w:tr w:rsidR="00562F50" w:rsidRPr="00FE0FC4" w:rsidTr="00A04058">
        <w:trPr>
          <w:trHeight w:val="270"/>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1.6.1.</w:t>
            </w:r>
          </w:p>
        </w:tc>
        <w:tc>
          <w:tcPr>
            <w:tcW w:w="6249" w:type="dxa"/>
          </w:tcPr>
          <w:p w:rsidR="00562F50" w:rsidRPr="00FE0FC4" w:rsidRDefault="00562F50" w:rsidP="0020044D">
            <w:pPr>
              <w:snapToGrid w:val="0"/>
              <w:spacing w:after="0" w:line="240" w:lineRule="auto"/>
              <w:rPr>
                <w:rFonts w:ascii="Times New Roman" w:hAnsi="Times New Roman"/>
                <w:sz w:val="24"/>
                <w:szCs w:val="24"/>
              </w:rPr>
            </w:pPr>
            <w:r w:rsidRPr="00FE0FC4">
              <w:rPr>
                <w:rFonts w:ascii="Times New Roman" w:hAnsi="Times New Roman"/>
                <w:sz w:val="24"/>
                <w:szCs w:val="24"/>
              </w:rPr>
              <w:t xml:space="preserve">наличие информации о режиме работы  </w:t>
            </w:r>
            <w:r w:rsidR="0020044D">
              <w:rPr>
                <w:rFonts w:ascii="Times New Roman" w:hAnsi="Times New Roman"/>
                <w:sz w:val="24"/>
                <w:szCs w:val="24"/>
              </w:rPr>
              <w:t>учреждения</w:t>
            </w:r>
          </w:p>
        </w:tc>
        <w:tc>
          <w:tcPr>
            <w:tcW w:w="2857" w:type="dxa"/>
          </w:tcPr>
          <w:p w:rsidR="00562F50" w:rsidRPr="00FE0FC4" w:rsidRDefault="00562F50" w:rsidP="00A04058">
            <w:pPr>
              <w:shd w:val="clear" w:color="auto" w:fill="FFFFFF"/>
              <w:tabs>
                <w:tab w:val="left" w:pos="0"/>
                <w:tab w:val="left" w:pos="11126"/>
              </w:tabs>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259"/>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1.6.2.</w:t>
            </w:r>
          </w:p>
        </w:tc>
        <w:tc>
          <w:tcPr>
            <w:tcW w:w="6249" w:type="dxa"/>
          </w:tcPr>
          <w:p w:rsidR="00562F50" w:rsidRPr="00FE0FC4" w:rsidRDefault="00562F50" w:rsidP="0020044D">
            <w:pPr>
              <w:snapToGrid w:val="0"/>
              <w:spacing w:after="0" w:line="240" w:lineRule="auto"/>
              <w:rPr>
                <w:rFonts w:ascii="Times New Roman" w:hAnsi="Times New Roman"/>
                <w:sz w:val="24"/>
                <w:szCs w:val="24"/>
              </w:rPr>
            </w:pPr>
            <w:r w:rsidRPr="00FE0FC4">
              <w:rPr>
                <w:rFonts w:ascii="Times New Roman" w:hAnsi="Times New Roman"/>
                <w:sz w:val="24"/>
                <w:szCs w:val="24"/>
              </w:rPr>
              <w:t xml:space="preserve">номер телефона руководителя </w:t>
            </w:r>
            <w:r w:rsidR="0020044D">
              <w:rPr>
                <w:rFonts w:ascii="Times New Roman" w:hAnsi="Times New Roman"/>
                <w:sz w:val="24"/>
                <w:szCs w:val="24"/>
              </w:rPr>
              <w:t xml:space="preserve">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hd w:val="clear" w:color="auto" w:fill="FFFFFF"/>
              <w:tabs>
                <w:tab w:val="left" w:pos="0"/>
                <w:tab w:val="left" w:pos="11126"/>
              </w:tabs>
              <w:spacing w:after="0" w:line="240" w:lineRule="auto"/>
              <w:rPr>
                <w:rFonts w:ascii="Times New Roman" w:hAnsi="Times New Roman"/>
                <w:sz w:val="24"/>
                <w:szCs w:val="24"/>
              </w:rPr>
            </w:pPr>
          </w:p>
        </w:tc>
      </w:tr>
      <w:tr w:rsidR="00562F50" w:rsidRPr="00FE0FC4" w:rsidTr="00A04058">
        <w:trPr>
          <w:trHeight w:val="263"/>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1.6.3.</w:t>
            </w:r>
          </w:p>
        </w:tc>
        <w:tc>
          <w:tcPr>
            <w:tcW w:w="6249" w:type="dxa"/>
          </w:tcPr>
          <w:p w:rsidR="00562F50" w:rsidRPr="00FE0FC4" w:rsidRDefault="00562F50" w:rsidP="0020044D">
            <w:pPr>
              <w:shd w:val="clear" w:color="auto" w:fill="FFFFFF"/>
              <w:tabs>
                <w:tab w:val="left" w:pos="0"/>
                <w:tab w:val="left" w:pos="11126"/>
              </w:tabs>
              <w:spacing w:after="0" w:line="240" w:lineRule="auto"/>
              <w:rPr>
                <w:rFonts w:ascii="Times New Roman" w:hAnsi="Times New Roman"/>
                <w:sz w:val="24"/>
                <w:szCs w:val="24"/>
              </w:rPr>
            </w:pPr>
            <w:r w:rsidRPr="00FE0FC4">
              <w:rPr>
                <w:rFonts w:ascii="Times New Roman" w:hAnsi="Times New Roman"/>
                <w:sz w:val="24"/>
                <w:szCs w:val="24"/>
              </w:rPr>
              <w:t xml:space="preserve">наименование учредителя </w:t>
            </w:r>
            <w:r w:rsidR="0020044D">
              <w:rPr>
                <w:rFonts w:ascii="Times New Roman" w:hAnsi="Times New Roman"/>
                <w:sz w:val="24"/>
                <w:szCs w:val="24"/>
              </w:rPr>
              <w:t xml:space="preserve">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267"/>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1.6.4.</w:t>
            </w:r>
          </w:p>
        </w:tc>
        <w:tc>
          <w:tcPr>
            <w:tcW w:w="6249" w:type="dxa"/>
          </w:tcPr>
          <w:p w:rsidR="00562F50" w:rsidRPr="00FE0FC4" w:rsidRDefault="00562F50" w:rsidP="0020044D">
            <w:pPr>
              <w:shd w:val="clear" w:color="auto" w:fill="FFFFFF"/>
              <w:tabs>
                <w:tab w:val="left" w:pos="0"/>
                <w:tab w:val="left" w:pos="11126"/>
              </w:tabs>
              <w:spacing w:after="0" w:line="240" w:lineRule="auto"/>
              <w:rPr>
                <w:rFonts w:ascii="Times New Roman" w:hAnsi="Times New Roman"/>
                <w:sz w:val="24"/>
                <w:szCs w:val="24"/>
              </w:rPr>
            </w:pPr>
            <w:r w:rsidRPr="00FE0FC4">
              <w:rPr>
                <w:rFonts w:ascii="Times New Roman" w:hAnsi="Times New Roman"/>
                <w:sz w:val="24"/>
                <w:szCs w:val="24"/>
              </w:rPr>
              <w:t xml:space="preserve">номер телефона учредителя </w:t>
            </w:r>
            <w:r w:rsidR="0020044D">
              <w:rPr>
                <w:rFonts w:ascii="Times New Roman" w:hAnsi="Times New Roman"/>
                <w:sz w:val="24"/>
                <w:szCs w:val="24"/>
              </w:rPr>
              <w:t xml:space="preserve"> учреждения</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hd w:val="clear" w:color="auto" w:fill="FFFFFF"/>
              <w:tabs>
                <w:tab w:val="left" w:pos="0"/>
                <w:tab w:val="left" w:pos="11126"/>
              </w:tabs>
              <w:spacing w:after="0" w:line="240" w:lineRule="auto"/>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1.7.</w:t>
            </w:r>
          </w:p>
        </w:tc>
        <w:tc>
          <w:tcPr>
            <w:tcW w:w="6249" w:type="dxa"/>
          </w:tcPr>
          <w:p w:rsidR="00562F50" w:rsidRPr="00FE0FC4" w:rsidRDefault="00562F50" w:rsidP="00A04058">
            <w:pPr>
              <w:shd w:val="clear" w:color="auto" w:fill="FFFFFF"/>
              <w:tabs>
                <w:tab w:val="left" w:pos="-391"/>
                <w:tab w:val="left" w:pos="11126"/>
              </w:tabs>
              <w:spacing w:after="0" w:line="240" w:lineRule="auto"/>
              <w:rPr>
                <w:rFonts w:ascii="Times New Roman" w:hAnsi="Times New Roman"/>
                <w:sz w:val="24"/>
                <w:szCs w:val="24"/>
              </w:rPr>
            </w:pPr>
            <w:r w:rsidRPr="00FE0FC4">
              <w:rPr>
                <w:rFonts w:ascii="Times New Roman" w:hAnsi="Times New Roman"/>
                <w:sz w:val="24"/>
                <w:szCs w:val="24"/>
              </w:rPr>
              <w:t>Наличие в доступе для получателей услуг документов, в соо</w:t>
            </w:r>
            <w:r w:rsidR="0020044D">
              <w:rPr>
                <w:rFonts w:ascii="Times New Roman" w:hAnsi="Times New Roman"/>
                <w:sz w:val="24"/>
                <w:szCs w:val="24"/>
              </w:rPr>
              <w:t xml:space="preserve">тветствии с которыми учреждение </w:t>
            </w:r>
            <w:r w:rsidRPr="00FE0FC4">
              <w:rPr>
                <w:rFonts w:ascii="Times New Roman" w:hAnsi="Times New Roman"/>
                <w:sz w:val="24"/>
                <w:szCs w:val="24"/>
              </w:rPr>
              <w:t xml:space="preserve"> предоставляет услуги (лицензия, устав, положени</w:t>
            </w:r>
            <w:r w:rsidR="0020044D">
              <w:rPr>
                <w:rFonts w:ascii="Times New Roman" w:hAnsi="Times New Roman"/>
                <w:sz w:val="24"/>
                <w:szCs w:val="24"/>
              </w:rPr>
              <w:t>е о порядке приема</w:t>
            </w:r>
            <w:r w:rsidRPr="00FE0FC4">
              <w:rPr>
                <w:rFonts w:ascii="Times New Roman" w:hAnsi="Times New Roman"/>
                <w:sz w:val="24"/>
                <w:szCs w:val="24"/>
              </w:rPr>
              <w:t xml:space="preserve">, приказ об утверждении </w:t>
            </w:r>
            <w:r w:rsidRPr="00FE0FC4">
              <w:rPr>
                <w:rFonts w:ascii="Times New Roman" w:hAnsi="Times New Roman"/>
                <w:spacing w:val="2"/>
                <w:sz w:val="24"/>
                <w:szCs w:val="24"/>
              </w:rPr>
              <w:t xml:space="preserve"> перечня  платных образовательных услуг и </w:t>
            </w:r>
            <w:r w:rsidRPr="00FE0FC4">
              <w:rPr>
                <w:rFonts w:ascii="Times New Roman" w:hAnsi="Times New Roman"/>
                <w:spacing w:val="-2"/>
                <w:sz w:val="24"/>
                <w:szCs w:val="24"/>
              </w:rPr>
              <w:t>цен   на   платные   образовательные услуги, о перечне льготных категорий граждан, и др. локальные акты</w:t>
            </w:r>
            <w:r w:rsidRPr="00FE0FC4">
              <w:rPr>
                <w:rFonts w:ascii="Times New Roman" w:hAnsi="Times New Roman"/>
                <w:sz w:val="24"/>
                <w:szCs w:val="24"/>
              </w:rPr>
              <w:t xml:space="preserve">)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w:t>
            </w:r>
            <w:r w:rsidR="00B94CA2">
              <w:rPr>
                <w:rFonts w:ascii="Times New Roman" w:hAnsi="Times New Roman"/>
                <w:sz w:val="24"/>
                <w:szCs w:val="24"/>
              </w:rPr>
              <w:t xml:space="preserve"> о посещении образовательного учреждения</w:t>
            </w:r>
            <w:proofErr w:type="gramStart"/>
            <w:r w:rsidR="00B94CA2">
              <w:rPr>
                <w:rFonts w:ascii="Times New Roman" w:hAnsi="Times New Roman"/>
                <w:sz w:val="24"/>
                <w:szCs w:val="24"/>
              </w:rPr>
              <w:t xml:space="preserve"> </w:t>
            </w:r>
            <w:r w:rsidRPr="00FE0FC4">
              <w:rPr>
                <w:rFonts w:ascii="Times New Roman" w:hAnsi="Times New Roman"/>
                <w:sz w:val="24"/>
                <w:szCs w:val="24"/>
              </w:rPr>
              <w:t>;</w:t>
            </w:r>
            <w:proofErr w:type="gramEnd"/>
          </w:p>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Наличие информации </w:t>
            </w:r>
            <w:r w:rsidR="00785FA2">
              <w:rPr>
                <w:rFonts w:ascii="Times New Roman" w:hAnsi="Times New Roman"/>
                <w:sz w:val="24"/>
                <w:szCs w:val="24"/>
              </w:rPr>
              <w:t xml:space="preserve">на официальном сайте учреждения </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1.8.</w:t>
            </w:r>
          </w:p>
        </w:tc>
        <w:tc>
          <w:tcPr>
            <w:tcW w:w="6249" w:type="dxa"/>
          </w:tcPr>
          <w:p w:rsidR="00562F50" w:rsidRPr="00FE0FC4" w:rsidRDefault="00562F50" w:rsidP="00A04058">
            <w:pPr>
              <w:shd w:val="clear" w:color="auto" w:fill="FFFFFF"/>
              <w:tabs>
                <w:tab w:val="left" w:pos="11126"/>
              </w:tabs>
              <w:spacing w:after="0" w:line="240" w:lineRule="auto"/>
              <w:rPr>
                <w:rFonts w:ascii="Times New Roman" w:hAnsi="Times New Roman"/>
                <w:sz w:val="24"/>
                <w:szCs w:val="24"/>
              </w:rPr>
            </w:pPr>
            <w:r w:rsidRPr="00FE0FC4">
              <w:rPr>
                <w:rFonts w:ascii="Times New Roman" w:hAnsi="Times New Roman"/>
                <w:sz w:val="24"/>
                <w:szCs w:val="24"/>
              </w:rPr>
              <w:t xml:space="preserve">Информирование населения о своей деятельности всеми возможными формами и методами: проведение рекламных мероприятий, взаимодействие со СМИ, общественностью, партнерские связи организации.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w:t>
            </w:r>
            <w:r w:rsidR="00785FA2">
              <w:rPr>
                <w:rFonts w:ascii="Times New Roman" w:hAnsi="Times New Roman"/>
                <w:sz w:val="24"/>
                <w:szCs w:val="24"/>
              </w:rPr>
              <w:t>ении образовательного учреждения</w:t>
            </w:r>
            <w:proofErr w:type="gramStart"/>
            <w:r w:rsidR="00785FA2">
              <w:rPr>
                <w:rFonts w:ascii="Times New Roman" w:hAnsi="Times New Roman"/>
                <w:sz w:val="24"/>
                <w:szCs w:val="24"/>
              </w:rPr>
              <w:t xml:space="preserve"> </w:t>
            </w:r>
            <w:r w:rsidRPr="00FE0FC4">
              <w:rPr>
                <w:rFonts w:ascii="Times New Roman" w:hAnsi="Times New Roman"/>
                <w:sz w:val="24"/>
                <w:szCs w:val="24"/>
              </w:rPr>
              <w:t>;</w:t>
            </w:r>
            <w:proofErr w:type="gramEnd"/>
          </w:p>
          <w:p w:rsidR="00562F50" w:rsidRPr="00FE0FC4" w:rsidRDefault="00562F50" w:rsidP="00A04058">
            <w:pPr>
              <w:shd w:val="clear" w:color="auto" w:fill="FFFFFF"/>
              <w:tabs>
                <w:tab w:val="left" w:pos="0"/>
                <w:tab w:val="left" w:pos="11126"/>
              </w:tabs>
              <w:spacing w:after="0" w:line="240" w:lineRule="auto"/>
              <w:jc w:val="both"/>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w:t>
            </w:r>
          </w:p>
        </w:tc>
      </w:tr>
      <w:tr w:rsidR="00562F50" w:rsidRPr="00FE0FC4" w:rsidTr="00A04058">
        <w:trPr>
          <w:trHeight w:val="1104"/>
        </w:trPr>
        <w:tc>
          <w:tcPr>
            <w:tcW w:w="1208" w:type="dxa"/>
          </w:tcPr>
          <w:p w:rsidR="00562F50" w:rsidRPr="00FE0FC4" w:rsidRDefault="00562F50" w:rsidP="00A04058">
            <w:pPr>
              <w:autoSpaceDE w:val="0"/>
              <w:autoSpaceDN w:val="0"/>
              <w:adjustRightInd w:val="0"/>
              <w:spacing w:after="0" w:line="240" w:lineRule="auto"/>
              <w:jc w:val="center"/>
              <w:rPr>
                <w:rFonts w:ascii="Times New Roman" w:hAnsi="Times New Roman"/>
                <w:sz w:val="24"/>
                <w:szCs w:val="24"/>
              </w:rPr>
            </w:pPr>
            <w:r w:rsidRPr="00FE0FC4">
              <w:rPr>
                <w:rFonts w:ascii="Times New Roman" w:hAnsi="Times New Roman"/>
                <w:sz w:val="24"/>
                <w:szCs w:val="24"/>
              </w:rPr>
              <w:t>1.9.</w:t>
            </w:r>
          </w:p>
        </w:tc>
        <w:tc>
          <w:tcPr>
            <w:tcW w:w="6249" w:type="dxa"/>
          </w:tcPr>
          <w:p w:rsidR="00562F50" w:rsidRPr="00FE0FC4" w:rsidRDefault="00562F50" w:rsidP="00A04058">
            <w:pPr>
              <w:autoSpaceDE w:val="0"/>
              <w:autoSpaceDN w:val="0"/>
              <w:adjustRightInd w:val="0"/>
              <w:spacing w:after="0" w:line="240" w:lineRule="auto"/>
              <w:rPr>
                <w:rFonts w:ascii="Times New Roman" w:hAnsi="Times New Roman"/>
                <w:sz w:val="24"/>
                <w:szCs w:val="24"/>
              </w:rPr>
            </w:pPr>
            <w:r w:rsidRPr="00FE0FC4">
              <w:rPr>
                <w:rFonts w:ascii="Times New Roman" w:hAnsi="Times New Roman"/>
                <w:sz w:val="24"/>
                <w:szCs w:val="24"/>
              </w:rPr>
              <w:t>Информация</w:t>
            </w:r>
            <w:r>
              <w:rPr>
                <w:rFonts w:ascii="Times New Roman" w:hAnsi="Times New Roman"/>
                <w:sz w:val="24"/>
                <w:szCs w:val="24"/>
              </w:rPr>
              <w:t xml:space="preserve"> о выполнении государственного (</w:t>
            </w:r>
            <w:r w:rsidRPr="00FE0FC4">
              <w:rPr>
                <w:rFonts w:ascii="Times New Roman" w:hAnsi="Times New Roman"/>
                <w:sz w:val="24"/>
                <w:szCs w:val="24"/>
              </w:rPr>
              <w:t>муниципального</w:t>
            </w:r>
            <w:r>
              <w:rPr>
                <w:rFonts w:ascii="Times New Roman" w:hAnsi="Times New Roman"/>
                <w:sz w:val="24"/>
                <w:szCs w:val="24"/>
              </w:rPr>
              <w:t>) задания.О</w:t>
            </w:r>
            <w:r w:rsidRPr="00FE0FC4">
              <w:rPr>
                <w:rFonts w:ascii="Times New Roman" w:hAnsi="Times New Roman"/>
                <w:sz w:val="24"/>
                <w:szCs w:val="24"/>
              </w:rPr>
              <w:t>тчет о резу</w:t>
            </w:r>
            <w:r w:rsidR="00785FA2">
              <w:rPr>
                <w:rFonts w:ascii="Times New Roman" w:hAnsi="Times New Roman"/>
                <w:sz w:val="24"/>
                <w:szCs w:val="24"/>
              </w:rPr>
              <w:t xml:space="preserve">льтатах деятельности 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0-7</w:t>
            </w:r>
          </w:p>
        </w:tc>
        <w:tc>
          <w:tcPr>
            <w:tcW w:w="4820" w:type="dxa"/>
          </w:tcPr>
          <w:p w:rsidR="00562F50"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Наличие информации на официально</w:t>
            </w:r>
            <w:r w:rsidR="00785FA2">
              <w:rPr>
                <w:rFonts w:ascii="Times New Roman" w:hAnsi="Times New Roman"/>
                <w:sz w:val="24"/>
                <w:szCs w:val="24"/>
              </w:rPr>
              <w:t>м сайте учреждения</w:t>
            </w:r>
            <w:proofErr w:type="gramStart"/>
            <w:r w:rsidR="00785FA2">
              <w:rPr>
                <w:rFonts w:ascii="Times New Roman" w:hAnsi="Times New Roman"/>
                <w:sz w:val="24"/>
                <w:szCs w:val="24"/>
              </w:rPr>
              <w:t xml:space="preserve"> </w:t>
            </w:r>
            <w:r w:rsidRPr="00FE0FC4">
              <w:rPr>
                <w:rFonts w:ascii="Times New Roman" w:hAnsi="Times New Roman"/>
                <w:sz w:val="24"/>
                <w:szCs w:val="24"/>
              </w:rPr>
              <w:t>;</w:t>
            </w:r>
            <w:proofErr w:type="gramEnd"/>
          </w:p>
          <w:p w:rsidR="00562F50" w:rsidRPr="00FE0FC4" w:rsidRDefault="00562F50" w:rsidP="00A04058">
            <w:pPr>
              <w:spacing w:after="0" w:line="240" w:lineRule="auto"/>
              <w:jc w:val="both"/>
              <w:rPr>
                <w:rFonts w:ascii="Times New Roman" w:hAnsi="Times New Roman"/>
                <w:sz w:val="24"/>
                <w:szCs w:val="24"/>
              </w:rPr>
            </w:pPr>
            <w:r>
              <w:rPr>
                <w:rFonts w:ascii="Times New Roman" w:hAnsi="Times New Roman"/>
                <w:sz w:val="24"/>
                <w:szCs w:val="24"/>
              </w:rPr>
              <w:t>О</w:t>
            </w:r>
            <w:r w:rsidRPr="00FE0FC4">
              <w:rPr>
                <w:rFonts w:ascii="Times New Roman" w:hAnsi="Times New Roman"/>
                <w:sz w:val="24"/>
                <w:szCs w:val="24"/>
              </w:rPr>
              <w:t>тчет о резу</w:t>
            </w:r>
            <w:r w:rsidR="00785FA2">
              <w:rPr>
                <w:rFonts w:ascii="Times New Roman" w:hAnsi="Times New Roman"/>
                <w:sz w:val="24"/>
                <w:szCs w:val="24"/>
              </w:rPr>
              <w:t xml:space="preserve">льтатах деятельности учреждения </w:t>
            </w:r>
          </w:p>
          <w:p w:rsidR="00562F50" w:rsidRPr="00FE0FC4" w:rsidRDefault="00562F50" w:rsidP="00A04058">
            <w:pPr>
              <w:shd w:val="clear" w:color="auto" w:fill="FFFFFF"/>
              <w:tabs>
                <w:tab w:val="left" w:pos="0"/>
                <w:tab w:val="left" w:pos="11126"/>
              </w:tabs>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1.10.</w:t>
            </w:r>
          </w:p>
        </w:tc>
        <w:tc>
          <w:tcPr>
            <w:tcW w:w="6249" w:type="dxa"/>
          </w:tcPr>
          <w:p w:rsidR="00562F50" w:rsidRPr="00FE0FC4" w:rsidRDefault="00562F50" w:rsidP="00A04058">
            <w:pPr>
              <w:spacing w:after="0" w:line="240" w:lineRule="auto"/>
              <w:jc w:val="both"/>
              <w:rPr>
                <w:rFonts w:ascii="Times New Roman" w:hAnsi="Times New Roman"/>
                <w:i/>
                <w:sz w:val="24"/>
                <w:szCs w:val="24"/>
              </w:rPr>
            </w:pPr>
            <w:r w:rsidRPr="00FE0FC4">
              <w:rPr>
                <w:rFonts w:ascii="Times New Roman" w:hAnsi="Times New Roman"/>
                <w:sz w:val="24"/>
                <w:szCs w:val="24"/>
              </w:rPr>
              <w:t>Удовлетворенность потребителей услуг полнотой и актуаль</w:t>
            </w:r>
            <w:r w:rsidR="00785FA2">
              <w:rPr>
                <w:rFonts w:ascii="Times New Roman" w:hAnsi="Times New Roman"/>
                <w:sz w:val="24"/>
                <w:szCs w:val="24"/>
              </w:rPr>
              <w:t>ностью информации об учреждении</w:t>
            </w:r>
            <w:r w:rsidRPr="00FE0FC4">
              <w:rPr>
                <w:rFonts w:ascii="Times New Roman" w:hAnsi="Times New Roman"/>
                <w:sz w:val="24"/>
                <w:szCs w:val="24"/>
              </w:rPr>
              <w:t xml:space="preserve">, ее деятельности, размещенной </w:t>
            </w:r>
            <w:r w:rsidR="00785FA2">
              <w:rPr>
                <w:rFonts w:ascii="Times New Roman" w:hAnsi="Times New Roman"/>
                <w:sz w:val="24"/>
                <w:szCs w:val="24"/>
              </w:rPr>
              <w:t xml:space="preserve">на официальном сайте учреждения </w:t>
            </w:r>
            <w:r w:rsidRPr="00FE0FC4">
              <w:rPr>
                <w:rFonts w:ascii="Times New Roman" w:hAnsi="Times New Roman"/>
                <w:sz w:val="24"/>
                <w:szCs w:val="24"/>
              </w:rPr>
              <w:t xml:space="preserve"> в информационно-телекоммуникационной сети «Интернет», инфор</w:t>
            </w:r>
            <w:r w:rsidR="00785FA2">
              <w:rPr>
                <w:rFonts w:ascii="Times New Roman" w:hAnsi="Times New Roman"/>
                <w:sz w:val="24"/>
                <w:szCs w:val="24"/>
              </w:rPr>
              <w:t xml:space="preserve">мационных стендах   учреждения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hd w:val="clear" w:color="auto" w:fill="FFFFFF"/>
              <w:tabs>
                <w:tab w:val="left" w:pos="0"/>
                <w:tab w:val="left" w:pos="11126"/>
              </w:tabs>
              <w:spacing w:after="0" w:line="240" w:lineRule="auto"/>
              <w:jc w:val="both"/>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270"/>
        </w:trPr>
        <w:tc>
          <w:tcPr>
            <w:tcW w:w="1208"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lastRenderedPageBreak/>
              <w:t xml:space="preserve">2. </w:t>
            </w:r>
          </w:p>
        </w:tc>
        <w:tc>
          <w:tcPr>
            <w:tcW w:w="13926" w:type="dxa"/>
            <w:gridSpan w:val="3"/>
          </w:tcPr>
          <w:p w:rsidR="00562F50" w:rsidRPr="009A47B5" w:rsidRDefault="00562F50" w:rsidP="00A04058">
            <w:pPr>
              <w:pStyle w:val="a4"/>
              <w:spacing w:after="0" w:line="240" w:lineRule="auto"/>
              <w:ind w:left="0"/>
              <w:jc w:val="both"/>
              <w:rPr>
                <w:rFonts w:ascii="Times New Roman" w:hAnsi="Times New Roman"/>
                <w:b/>
                <w:sz w:val="24"/>
                <w:szCs w:val="24"/>
              </w:rPr>
            </w:pPr>
            <w:r w:rsidRPr="003D30DA">
              <w:rPr>
                <w:rFonts w:ascii="Times New Roman" w:hAnsi="Times New Roman"/>
                <w:b/>
                <w:sz w:val="24"/>
                <w:szCs w:val="24"/>
              </w:rPr>
              <w:t>Комфортность условий предоставления услуг и дост</w:t>
            </w:r>
            <w:r>
              <w:rPr>
                <w:rFonts w:ascii="Times New Roman" w:hAnsi="Times New Roman"/>
                <w:b/>
                <w:sz w:val="24"/>
                <w:szCs w:val="24"/>
              </w:rPr>
              <w:t>упность их получения (от 0 до 23 баллов</w:t>
            </w:r>
            <w:r w:rsidRPr="003D30DA">
              <w:rPr>
                <w:rFonts w:ascii="Times New Roman" w:hAnsi="Times New Roman"/>
                <w:b/>
                <w:sz w:val="24"/>
                <w:szCs w:val="24"/>
              </w:rPr>
              <w:t>)</w:t>
            </w:r>
          </w:p>
        </w:tc>
      </w:tr>
      <w:tr w:rsidR="00562F50" w:rsidRPr="00FE0FC4" w:rsidTr="00A04058">
        <w:trPr>
          <w:trHeight w:val="543"/>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2.1.</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Материально-техническое и информационное обеспечение организации: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0-5, в т.ч.:</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551"/>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2.1.1</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оборудование здания (помещений), наличие телефонной связи и Интернета;</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w:t>
            </w:r>
            <w:r w:rsidR="00382C7E">
              <w:rPr>
                <w:rFonts w:ascii="Times New Roman" w:hAnsi="Times New Roman"/>
                <w:sz w:val="24"/>
                <w:szCs w:val="24"/>
              </w:rPr>
              <w:t xml:space="preserve">ении образовательного учреждения </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842"/>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2.1.2.</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 xml:space="preserve">общая и учебная  площадь помещений организации в расчете на 1 </w:t>
            </w:r>
            <w:proofErr w:type="gramStart"/>
            <w:r w:rsidRPr="00FE0FC4">
              <w:rPr>
                <w:rFonts w:ascii="Times New Roman" w:hAnsi="Times New Roman"/>
                <w:sz w:val="24"/>
                <w:szCs w:val="24"/>
              </w:rPr>
              <w:t>обучающегося</w:t>
            </w:r>
            <w:proofErr w:type="gramEnd"/>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 сведения государственной статистики по форме ДМШ-1</w:t>
            </w:r>
          </w:p>
        </w:tc>
      </w:tr>
      <w:tr w:rsidR="00562F50" w:rsidRPr="00FE0FC4" w:rsidTr="00A04058">
        <w:trPr>
          <w:trHeight w:val="840"/>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2.1.3.</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оснащенность образовательного процесса современным оборудованием и специализированными помещениями (инструментарий, интерактивное оборудование, наличие </w:t>
            </w:r>
            <w:proofErr w:type="spellStart"/>
            <w:r w:rsidRPr="00FE0FC4">
              <w:rPr>
                <w:rFonts w:ascii="Times New Roman" w:hAnsi="Times New Roman"/>
                <w:sz w:val="24"/>
                <w:szCs w:val="24"/>
              </w:rPr>
              <w:t>медиатеки</w:t>
            </w:r>
            <w:proofErr w:type="spellEnd"/>
            <w:r w:rsidRPr="00FE0FC4">
              <w:rPr>
                <w:rFonts w:ascii="Times New Roman" w:hAnsi="Times New Roman"/>
                <w:sz w:val="24"/>
                <w:szCs w:val="24"/>
              </w:rPr>
              <w:t xml:space="preserve"> и библиотеки, др.)</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2.2.</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Наличие специальных условий для обучения детей с ограниченными возможностями здоровья (наличие доступа в образовательную организацию (пандус, лифт, подъемники и т.п.)</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291"/>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Безопасность и комфортность образовательной среды:</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0-12, в т.ч.:</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706"/>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2.3.1.</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pacing w:val="-4"/>
                <w:sz w:val="24"/>
                <w:szCs w:val="24"/>
              </w:rPr>
              <w:t>наличие паспорта безопасности (антитеррористической защищенности) образовательной организации утвержденной учредителем</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293"/>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2.3.2.</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pacing w:val="-4"/>
                <w:sz w:val="24"/>
                <w:szCs w:val="24"/>
              </w:rPr>
              <w:t>наличие систем: видео наблюдения, пропускного режима</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553"/>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2.3.3.</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 xml:space="preserve">наличие элементов системы пожаротушения (пожарные краны и рукава; дымовые </w:t>
            </w:r>
            <w:proofErr w:type="spellStart"/>
            <w:r w:rsidRPr="00FE0FC4">
              <w:rPr>
                <w:rFonts w:ascii="Times New Roman" w:hAnsi="Times New Roman"/>
                <w:sz w:val="24"/>
                <w:szCs w:val="24"/>
              </w:rPr>
              <w:t>извещатели</w:t>
            </w:r>
            <w:proofErr w:type="spellEnd"/>
            <w:r w:rsidRPr="00FE0FC4">
              <w:rPr>
                <w:rFonts w:ascii="Times New Roman" w:hAnsi="Times New Roman"/>
                <w:sz w:val="24"/>
                <w:szCs w:val="24"/>
              </w:rPr>
              <w:t>)</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831"/>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2.3.4.</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состояние здания:  удовлетворительное; неудовлетворительное (находится в аварийном состоянии или требует капитального ремонта)</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842"/>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lastRenderedPageBreak/>
              <w:t>2.3.5.</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pacing w:val="-4"/>
                <w:sz w:val="24"/>
                <w:szCs w:val="24"/>
              </w:rPr>
              <w:t>комфортность среды пребывания потребителей в процессе оказания услуги во время проведения учебных занятий, творческих  мероприятий и др.</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Изучение мнения получателей услуг</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840"/>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2.3.6.</w:t>
            </w:r>
          </w:p>
        </w:tc>
        <w:tc>
          <w:tcPr>
            <w:tcW w:w="6249" w:type="dxa"/>
          </w:tcPr>
          <w:p w:rsidR="00562F50" w:rsidRPr="00FE0FC4" w:rsidRDefault="00562F50" w:rsidP="00A04058">
            <w:pPr>
              <w:spacing w:after="0" w:line="240" w:lineRule="auto"/>
              <w:rPr>
                <w:rFonts w:ascii="Times New Roman" w:hAnsi="Times New Roman"/>
                <w:b/>
                <w:spacing w:val="-4"/>
                <w:sz w:val="24"/>
                <w:szCs w:val="24"/>
              </w:rPr>
            </w:pPr>
            <w:r w:rsidRPr="00FE0FC4">
              <w:rPr>
                <w:rFonts w:ascii="Times New Roman" w:hAnsi="Times New Roman"/>
                <w:sz w:val="24"/>
                <w:szCs w:val="24"/>
              </w:rPr>
              <w:t>санитарное состояние мест общего пользования(туалетных комнат, гардероба, обеспечение питьевого режима)</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Изучение мнения получателей услуг</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2.3.7.</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 xml:space="preserve">художественно-эстетический уровень оформления помещений для организации работы с потребителями услуг (вестибюль, выставочные и концертные залы, классные комнаты и т.п.)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Изучение мнения получателей услуг</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599"/>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2.3.8.</w:t>
            </w:r>
          </w:p>
        </w:tc>
        <w:tc>
          <w:tcPr>
            <w:tcW w:w="6249" w:type="dxa"/>
          </w:tcPr>
          <w:p w:rsidR="00562F50" w:rsidRPr="00FE0FC4" w:rsidRDefault="00562F50" w:rsidP="00A04058">
            <w:pPr>
              <w:spacing w:after="0" w:line="240" w:lineRule="auto"/>
              <w:jc w:val="both"/>
              <w:rPr>
                <w:rFonts w:ascii="Times New Roman" w:hAnsi="Times New Roman"/>
                <w:i/>
                <w:sz w:val="24"/>
                <w:szCs w:val="24"/>
              </w:rPr>
            </w:pPr>
            <w:r w:rsidRPr="00FE0FC4">
              <w:rPr>
                <w:rFonts w:ascii="Times New Roman" w:hAnsi="Times New Roman"/>
                <w:sz w:val="24"/>
                <w:szCs w:val="24"/>
              </w:rPr>
              <w:t>удобство установленного режима работы для потребителей услуги, в т.ч. в выходные дни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Изучение мнения получателей услуг</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2.4.</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и других массовых мероприятиях:</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0-4, в</w:t>
            </w:r>
            <w:r>
              <w:rPr>
                <w:rFonts w:ascii="Times New Roman" w:hAnsi="Times New Roman"/>
                <w:sz w:val="24"/>
                <w:szCs w:val="24"/>
              </w:rPr>
              <w:t>т</w:t>
            </w:r>
            <w:r w:rsidRPr="00FE0FC4">
              <w:rPr>
                <w:rFonts w:ascii="Times New Roman" w:hAnsi="Times New Roman"/>
                <w:sz w:val="24"/>
                <w:szCs w:val="24"/>
              </w:rPr>
              <w:t>.ч.:</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w:t>
            </w:r>
          </w:p>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85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2.4.1.</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 xml:space="preserve">доля детей, привлекаемых к участию в творческих мероприятиях, в общем числе детей  от общего контингента обучающихся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w:t>
            </w:r>
          </w:p>
          <w:p w:rsidR="00562F50" w:rsidRPr="00FE0FC4" w:rsidRDefault="00562F50" w:rsidP="00A04058">
            <w:pPr>
              <w:spacing w:after="0" w:line="240" w:lineRule="auto"/>
              <w:jc w:val="both"/>
              <w:rPr>
                <w:rFonts w:ascii="Times New Roman" w:hAnsi="Times New Roman"/>
                <w:sz w:val="24"/>
                <w:szCs w:val="24"/>
              </w:rPr>
            </w:pP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2.4.2.</w:t>
            </w:r>
          </w:p>
        </w:tc>
        <w:tc>
          <w:tcPr>
            <w:tcW w:w="6249" w:type="dxa"/>
          </w:tcPr>
          <w:p w:rsidR="00562F50" w:rsidRPr="00FE0FC4" w:rsidRDefault="00562F50" w:rsidP="00A04058">
            <w:pPr>
              <w:pStyle w:val="1"/>
              <w:spacing w:before="0" w:after="0"/>
              <w:jc w:val="both"/>
              <w:rPr>
                <w:rFonts w:ascii="Times New Roman" w:hAnsi="Times New Roman" w:cs="Times New Roman"/>
                <w:b w:val="0"/>
              </w:rPr>
            </w:pPr>
            <w:r w:rsidRPr="00FE0FC4">
              <w:rPr>
                <w:rFonts w:ascii="Times New Roman" w:hAnsi="Times New Roman" w:cs="Times New Roman"/>
                <w:b w:val="0"/>
              </w:rPr>
              <w:t xml:space="preserve">доля детей, ставших победителями, призерами, дипломантами в творческих конкурсных мероприятиях муниципального, окружного, российского и международного значений от общего контингента обучающихся </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rPr>
                <w:rFonts w:ascii="Times New Roman" w:hAnsi="Times New Roman"/>
                <w:sz w:val="24"/>
                <w:szCs w:val="24"/>
              </w:rPr>
            </w:pP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w:t>
            </w:r>
          </w:p>
        </w:tc>
      </w:tr>
      <w:tr w:rsidR="00562F50" w:rsidRPr="00FE0FC4" w:rsidTr="00A04058">
        <w:trPr>
          <w:trHeight w:val="183"/>
        </w:trPr>
        <w:tc>
          <w:tcPr>
            <w:tcW w:w="1208"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3.</w:t>
            </w:r>
          </w:p>
        </w:tc>
        <w:tc>
          <w:tcPr>
            <w:tcW w:w="13926" w:type="dxa"/>
            <w:gridSpan w:val="3"/>
          </w:tcPr>
          <w:p w:rsidR="00562F50" w:rsidRPr="00FE0FC4" w:rsidRDefault="00562F50" w:rsidP="00A04058">
            <w:pPr>
              <w:pStyle w:val="1"/>
              <w:spacing w:before="0" w:after="0"/>
              <w:jc w:val="both"/>
              <w:rPr>
                <w:rFonts w:ascii="Times New Roman" w:hAnsi="Times New Roman" w:cs="Times New Roman"/>
              </w:rPr>
            </w:pPr>
            <w:r w:rsidRPr="00FE0FC4">
              <w:rPr>
                <w:rFonts w:ascii="Times New Roman" w:hAnsi="Times New Roman" w:cs="Times New Roman"/>
              </w:rPr>
              <w:t xml:space="preserve">Культура обслуживания и компетентность работников организации (от 0 до </w:t>
            </w:r>
            <w:r w:rsidRPr="00FE0FC4">
              <w:rPr>
                <w:rFonts w:ascii="Times New Roman" w:hAnsi="Times New Roman"/>
              </w:rPr>
              <w:t>10 баллов)</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3.1.</w:t>
            </w:r>
          </w:p>
        </w:tc>
        <w:tc>
          <w:tcPr>
            <w:tcW w:w="6249" w:type="dxa"/>
          </w:tcPr>
          <w:p w:rsidR="00562F50" w:rsidRPr="00FE0FC4" w:rsidRDefault="00562F50" w:rsidP="00A04058">
            <w:pPr>
              <w:pStyle w:val="a9"/>
              <w:rPr>
                <w:rFonts w:ascii="Times New Roman" w:hAnsi="Times New Roman" w:cs="Times New Roman"/>
              </w:rPr>
            </w:pPr>
            <w:r w:rsidRPr="00FE0FC4">
              <w:rPr>
                <w:rFonts w:ascii="Times New Roman" w:hAnsi="Times New Roman" w:cs="Times New Roman"/>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3.2.</w:t>
            </w:r>
          </w:p>
        </w:tc>
        <w:tc>
          <w:tcPr>
            <w:tcW w:w="6249" w:type="dxa"/>
          </w:tcPr>
          <w:p w:rsidR="00562F50" w:rsidRPr="00FE0FC4" w:rsidRDefault="00562F50" w:rsidP="00A04058">
            <w:pPr>
              <w:pStyle w:val="a9"/>
              <w:rPr>
                <w:rFonts w:ascii="Times New Roman" w:hAnsi="Times New Roman" w:cs="Times New Roman"/>
              </w:rPr>
            </w:pPr>
            <w:r w:rsidRPr="00FE0FC4">
              <w:rPr>
                <w:rFonts w:ascii="Times New Roman" w:hAnsi="Times New Roman" w:cs="Times New Roman"/>
              </w:rPr>
              <w:t>Доля получателей образовательных услуг, удовлетворенных компетентностью работников образовательной организации, от общего числа опрошенных получателей образовательных услуг</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52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lastRenderedPageBreak/>
              <w:t>3.3.</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Наличие и доступность для потребителей услуг книги отзывов и предложений</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center"/>
              <w:rPr>
                <w:rFonts w:ascii="Times New Roman" w:hAnsi="Times New Roman"/>
                <w:sz w:val="24"/>
                <w:szCs w:val="24"/>
              </w:rPr>
            </w:pPr>
          </w:p>
        </w:tc>
      </w:tr>
      <w:tr w:rsidR="00562F50" w:rsidRPr="00FE0FC4" w:rsidTr="00A04058">
        <w:trPr>
          <w:trHeight w:val="547"/>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3.4.</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Наличие (отсутствие) жалоб граждан на предоставление услуги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tc>
        <w:tc>
          <w:tcPr>
            <w:tcW w:w="4820"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Отчет учредителя о посещении образовательной организации</w:t>
            </w:r>
          </w:p>
          <w:p w:rsidR="00562F50" w:rsidRPr="00FE0FC4" w:rsidRDefault="00562F50" w:rsidP="00A04058">
            <w:pPr>
              <w:spacing w:after="0" w:line="240" w:lineRule="auto"/>
              <w:jc w:val="center"/>
              <w:rPr>
                <w:rFonts w:ascii="Times New Roman" w:hAnsi="Times New Roman"/>
                <w:sz w:val="24"/>
                <w:szCs w:val="24"/>
              </w:rPr>
            </w:pPr>
          </w:p>
        </w:tc>
      </w:tr>
      <w:tr w:rsidR="00562F50" w:rsidRPr="00FE0FC4" w:rsidTr="00A04058">
        <w:trPr>
          <w:trHeight w:val="540"/>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3.5.</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Состояние укомплектованности учреждения специалистами (наличие вакансий)</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 </w:t>
            </w:r>
          </w:p>
        </w:tc>
      </w:tr>
      <w:tr w:rsidR="00562F50" w:rsidRPr="00FE0FC4" w:rsidTr="00A04058">
        <w:trPr>
          <w:trHeight w:val="549"/>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3.6.</w:t>
            </w:r>
          </w:p>
        </w:tc>
        <w:tc>
          <w:tcPr>
            <w:tcW w:w="6249" w:type="dxa"/>
          </w:tcPr>
          <w:p w:rsidR="00562F50" w:rsidRPr="00FE0FC4" w:rsidRDefault="00562F50" w:rsidP="00A04058">
            <w:pPr>
              <w:spacing w:after="0" w:line="240" w:lineRule="auto"/>
              <w:rPr>
                <w:rFonts w:ascii="Times New Roman" w:hAnsi="Times New Roman"/>
                <w:sz w:val="24"/>
                <w:szCs w:val="24"/>
              </w:rPr>
            </w:pPr>
            <w:r w:rsidRPr="00FE0FC4">
              <w:rPr>
                <w:rFonts w:ascii="Times New Roman" w:hAnsi="Times New Roman"/>
                <w:sz w:val="24"/>
                <w:szCs w:val="24"/>
              </w:rPr>
              <w:t>Уровень профессиональной компетенции и квалификации кадров (уровень образования, категоричность)</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 xml:space="preserve">Отчет о </w:t>
            </w:r>
            <w:proofErr w:type="spellStart"/>
            <w:r w:rsidRPr="00FE0FC4">
              <w:rPr>
                <w:rFonts w:ascii="Times New Roman" w:hAnsi="Times New Roman"/>
                <w:sz w:val="24"/>
                <w:szCs w:val="24"/>
              </w:rPr>
              <w:t>самообследовании</w:t>
            </w:r>
            <w:proofErr w:type="spellEnd"/>
            <w:r w:rsidRPr="00FE0FC4">
              <w:rPr>
                <w:rFonts w:ascii="Times New Roman" w:hAnsi="Times New Roman"/>
                <w:sz w:val="24"/>
                <w:szCs w:val="24"/>
              </w:rPr>
              <w:t xml:space="preserve"> организации; Сведения государственной статистики по форме ДМШ-1; Сведения учредителя</w:t>
            </w:r>
          </w:p>
        </w:tc>
      </w:tr>
      <w:tr w:rsidR="00562F50" w:rsidRPr="00FE0FC4" w:rsidTr="00A04058">
        <w:trPr>
          <w:trHeight w:val="303"/>
        </w:trPr>
        <w:tc>
          <w:tcPr>
            <w:tcW w:w="1208" w:type="dxa"/>
          </w:tcPr>
          <w:p w:rsidR="00562F50" w:rsidRPr="00FE0FC4" w:rsidRDefault="00562F50" w:rsidP="00A04058">
            <w:pPr>
              <w:spacing w:after="0" w:line="240" w:lineRule="auto"/>
              <w:jc w:val="center"/>
              <w:rPr>
                <w:rFonts w:ascii="Times New Roman" w:hAnsi="Times New Roman"/>
                <w:b/>
                <w:sz w:val="24"/>
                <w:szCs w:val="24"/>
              </w:rPr>
            </w:pPr>
            <w:r w:rsidRPr="00FE0FC4">
              <w:rPr>
                <w:rFonts w:ascii="Times New Roman" w:hAnsi="Times New Roman"/>
                <w:b/>
                <w:sz w:val="24"/>
                <w:szCs w:val="24"/>
              </w:rPr>
              <w:t xml:space="preserve">4. </w:t>
            </w:r>
          </w:p>
        </w:tc>
        <w:tc>
          <w:tcPr>
            <w:tcW w:w="13926" w:type="dxa"/>
            <w:gridSpan w:val="3"/>
          </w:tcPr>
          <w:p w:rsidR="00562F50" w:rsidRPr="004B1099" w:rsidRDefault="00562F50" w:rsidP="00A04058">
            <w:pPr>
              <w:pStyle w:val="a4"/>
              <w:spacing w:after="0" w:line="240" w:lineRule="auto"/>
              <w:ind w:left="0"/>
              <w:rPr>
                <w:rFonts w:ascii="Times New Roman" w:hAnsi="Times New Roman"/>
                <w:b/>
                <w:sz w:val="24"/>
                <w:szCs w:val="24"/>
              </w:rPr>
            </w:pPr>
            <w:r w:rsidRPr="000943B5">
              <w:rPr>
                <w:rFonts w:ascii="Times New Roman" w:hAnsi="Times New Roman"/>
                <w:b/>
                <w:bCs/>
                <w:spacing w:val="-2"/>
                <w:sz w:val="24"/>
                <w:szCs w:val="24"/>
              </w:rPr>
              <w:t xml:space="preserve">Уровень удовлетворенности </w:t>
            </w:r>
            <w:r w:rsidRPr="000943B5">
              <w:rPr>
                <w:rFonts w:ascii="Times New Roman" w:hAnsi="Times New Roman"/>
                <w:b/>
                <w:sz w:val="24"/>
                <w:szCs w:val="24"/>
              </w:rPr>
              <w:t xml:space="preserve">потребителей услуг  </w:t>
            </w:r>
            <w:r w:rsidRPr="000943B5">
              <w:rPr>
                <w:rFonts w:ascii="Times New Roman" w:hAnsi="Times New Roman"/>
                <w:b/>
                <w:bCs/>
                <w:spacing w:val="-2"/>
                <w:sz w:val="24"/>
                <w:szCs w:val="24"/>
              </w:rPr>
              <w:t xml:space="preserve">качеством образовательной  </w:t>
            </w:r>
            <w:r w:rsidRPr="000943B5">
              <w:rPr>
                <w:rFonts w:ascii="Times New Roman" w:hAnsi="Times New Roman"/>
                <w:b/>
                <w:sz w:val="24"/>
                <w:szCs w:val="24"/>
              </w:rPr>
              <w:t>дея</w:t>
            </w:r>
            <w:r>
              <w:rPr>
                <w:rFonts w:ascii="Times New Roman" w:hAnsi="Times New Roman"/>
                <w:b/>
                <w:sz w:val="24"/>
                <w:szCs w:val="24"/>
              </w:rPr>
              <w:t xml:space="preserve">тельности организации (от 0 до </w:t>
            </w:r>
            <w:r w:rsidRPr="000943B5">
              <w:rPr>
                <w:rFonts w:ascii="Times New Roman" w:hAnsi="Times New Roman"/>
                <w:b/>
                <w:sz w:val="24"/>
                <w:szCs w:val="24"/>
              </w:rPr>
              <w:t>7 баллов</w:t>
            </w:r>
            <w:r>
              <w:rPr>
                <w:rFonts w:ascii="Times New Roman" w:hAnsi="Times New Roman"/>
                <w:b/>
                <w:sz w:val="24"/>
                <w:szCs w:val="24"/>
              </w:rPr>
              <w:t>)</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4.1.</w:t>
            </w:r>
          </w:p>
        </w:tc>
        <w:tc>
          <w:tcPr>
            <w:tcW w:w="6249" w:type="dxa"/>
          </w:tcPr>
          <w:p w:rsidR="00562F50" w:rsidRPr="00FE0FC4" w:rsidRDefault="00562F50" w:rsidP="00A04058">
            <w:pPr>
              <w:pStyle w:val="a9"/>
              <w:rPr>
                <w:rFonts w:ascii="Times New Roman" w:hAnsi="Times New Roman" w:cs="Times New Roman"/>
              </w:rPr>
            </w:pPr>
            <w:r w:rsidRPr="00FE0FC4">
              <w:rPr>
                <w:rFonts w:ascii="Times New Roman" w:hAnsi="Times New Roman" w:cs="Times New Roman"/>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4.2.</w:t>
            </w:r>
          </w:p>
        </w:tc>
        <w:tc>
          <w:tcPr>
            <w:tcW w:w="6249" w:type="dxa"/>
          </w:tcPr>
          <w:p w:rsidR="00562F50" w:rsidRPr="00FE0FC4" w:rsidRDefault="00562F50" w:rsidP="00A04058">
            <w:pPr>
              <w:pStyle w:val="a9"/>
              <w:rPr>
                <w:rFonts w:ascii="Times New Roman" w:hAnsi="Times New Roman" w:cs="Times New Roman"/>
              </w:rPr>
            </w:pPr>
            <w:r w:rsidRPr="00FE0FC4">
              <w:rPr>
                <w:rFonts w:ascii="Times New Roman" w:hAnsi="Times New Roman" w:cs="Times New Roman"/>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1104"/>
        </w:trPr>
        <w:tc>
          <w:tcPr>
            <w:tcW w:w="1208"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4.3.</w:t>
            </w:r>
          </w:p>
        </w:tc>
        <w:tc>
          <w:tcPr>
            <w:tcW w:w="6249" w:type="dxa"/>
          </w:tcPr>
          <w:p w:rsidR="00562F50" w:rsidRPr="00FE0FC4" w:rsidRDefault="00562F50" w:rsidP="00A04058">
            <w:pPr>
              <w:pStyle w:val="a9"/>
              <w:rPr>
                <w:rFonts w:ascii="Times New Roman" w:hAnsi="Times New Roman" w:cs="Times New Roman"/>
              </w:rPr>
            </w:pPr>
            <w:r w:rsidRPr="00FE0FC4">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0-1</w:t>
            </w:r>
          </w:p>
          <w:p w:rsidR="00562F50" w:rsidRPr="00FE0FC4" w:rsidRDefault="00562F50" w:rsidP="00A04058">
            <w:pPr>
              <w:spacing w:after="0" w:line="240" w:lineRule="auto"/>
              <w:jc w:val="center"/>
              <w:rPr>
                <w:rFonts w:ascii="Times New Roman" w:hAnsi="Times New Roman"/>
                <w:sz w:val="24"/>
                <w:szCs w:val="24"/>
              </w:rPr>
            </w:pP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463"/>
        </w:trPr>
        <w:tc>
          <w:tcPr>
            <w:tcW w:w="1208" w:type="dxa"/>
          </w:tcPr>
          <w:p w:rsidR="00562F50" w:rsidRPr="00FE0FC4" w:rsidRDefault="00562F50" w:rsidP="00A04058">
            <w:pPr>
              <w:spacing w:after="0" w:line="240" w:lineRule="auto"/>
              <w:jc w:val="center"/>
              <w:rPr>
                <w:rFonts w:ascii="Times New Roman" w:hAnsi="Times New Roman"/>
                <w:sz w:val="24"/>
                <w:szCs w:val="24"/>
              </w:rPr>
            </w:pPr>
            <w:r>
              <w:rPr>
                <w:rFonts w:ascii="Times New Roman" w:hAnsi="Times New Roman"/>
                <w:sz w:val="24"/>
                <w:szCs w:val="24"/>
              </w:rPr>
              <w:t>4.4</w:t>
            </w:r>
            <w:r w:rsidRPr="00FE0FC4">
              <w:rPr>
                <w:rFonts w:ascii="Times New Roman" w:hAnsi="Times New Roman"/>
                <w:sz w:val="24"/>
                <w:szCs w:val="24"/>
              </w:rPr>
              <w:t>.</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Оценка родителей детей, обучающихся в организации, результатов занятий детей в организации: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0-2</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740"/>
        </w:trPr>
        <w:tc>
          <w:tcPr>
            <w:tcW w:w="1208" w:type="dxa"/>
          </w:tcPr>
          <w:p w:rsidR="00562F50" w:rsidRPr="00FE0FC4" w:rsidRDefault="00562F50" w:rsidP="00A04058">
            <w:pPr>
              <w:spacing w:after="0" w:line="240" w:lineRule="auto"/>
              <w:jc w:val="center"/>
              <w:rPr>
                <w:rFonts w:ascii="Times New Roman" w:hAnsi="Times New Roman"/>
                <w:sz w:val="24"/>
                <w:szCs w:val="24"/>
              </w:rPr>
            </w:pPr>
            <w:r>
              <w:rPr>
                <w:rFonts w:ascii="Times New Roman" w:hAnsi="Times New Roman"/>
                <w:sz w:val="24"/>
                <w:szCs w:val="24"/>
              </w:rPr>
              <w:t>4.4</w:t>
            </w:r>
            <w:r w:rsidRPr="00FE0FC4">
              <w:rPr>
                <w:rFonts w:ascii="Times New Roman" w:hAnsi="Times New Roman"/>
                <w:sz w:val="24"/>
                <w:szCs w:val="24"/>
              </w:rPr>
              <w:t>.1.</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ребенок приобрел актуальные знания, умения, практические навыки – тому, чему не учат в школе, но очень важно для жизни;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0,5</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468"/>
        </w:trPr>
        <w:tc>
          <w:tcPr>
            <w:tcW w:w="1208" w:type="dxa"/>
          </w:tcPr>
          <w:p w:rsidR="00562F50" w:rsidRPr="00FE0FC4" w:rsidRDefault="00562F50" w:rsidP="00A04058">
            <w:pPr>
              <w:spacing w:after="0" w:line="240" w:lineRule="auto"/>
              <w:jc w:val="center"/>
              <w:rPr>
                <w:rFonts w:ascii="Times New Roman" w:hAnsi="Times New Roman"/>
                <w:sz w:val="24"/>
                <w:szCs w:val="24"/>
              </w:rPr>
            </w:pPr>
            <w:r>
              <w:rPr>
                <w:rFonts w:ascii="Times New Roman" w:hAnsi="Times New Roman"/>
                <w:sz w:val="24"/>
                <w:szCs w:val="24"/>
              </w:rPr>
              <w:t>4.4</w:t>
            </w:r>
            <w:r w:rsidRPr="00FE0FC4">
              <w:rPr>
                <w:rFonts w:ascii="Times New Roman" w:hAnsi="Times New Roman"/>
                <w:sz w:val="24"/>
                <w:szCs w:val="24"/>
              </w:rPr>
              <w:t>.2.</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ребенку удалось проявить и развить свой талант, способности;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0,5</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476"/>
        </w:trPr>
        <w:tc>
          <w:tcPr>
            <w:tcW w:w="1208" w:type="dxa"/>
          </w:tcPr>
          <w:p w:rsidR="00562F50" w:rsidRPr="00FE0FC4" w:rsidRDefault="00562F50" w:rsidP="00A04058">
            <w:pPr>
              <w:spacing w:after="0" w:line="240" w:lineRule="auto"/>
              <w:jc w:val="center"/>
              <w:rPr>
                <w:rFonts w:ascii="Times New Roman" w:hAnsi="Times New Roman"/>
                <w:sz w:val="24"/>
                <w:szCs w:val="24"/>
              </w:rPr>
            </w:pPr>
            <w:r>
              <w:rPr>
                <w:rFonts w:ascii="Times New Roman" w:hAnsi="Times New Roman"/>
                <w:sz w:val="24"/>
                <w:szCs w:val="24"/>
              </w:rPr>
              <w:t>4.4</w:t>
            </w:r>
            <w:r w:rsidRPr="00FE0FC4">
              <w:rPr>
                <w:rFonts w:ascii="Times New Roman" w:hAnsi="Times New Roman"/>
                <w:sz w:val="24"/>
                <w:szCs w:val="24"/>
              </w:rPr>
              <w:t>.3.</w:t>
            </w:r>
          </w:p>
        </w:tc>
        <w:tc>
          <w:tcPr>
            <w:tcW w:w="6249" w:type="dxa"/>
          </w:tcPr>
          <w:p w:rsidR="00562F50" w:rsidRPr="00FE0FC4" w:rsidRDefault="00562F50" w:rsidP="00A04058">
            <w:pPr>
              <w:spacing w:after="0" w:line="240" w:lineRule="auto"/>
              <w:jc w:val="both"/>
              <w:rPr>
                <w:rFonts w:ascii="Times New Roman" w:hAnsi="Times New Roman"/>
                <w:sz w:val="24"/>
                <w:szCs w:val="24"/>
              </w:rPr>
            </w:pPr>
            <w:r w:rsidRPr="00FE0FC4">
              <w:rPr>
                <w:rFonts w:ascii="Times New Roman" w:hAnsi="Times New Roman"/>
                <w:sz w:val="24"/>
                <w:szCs w:val="24"/>
              </w:rPr>
              <w:t>ребенок сориентировался в мире профессий, освоил значимые для профессиональной деятельности  навыки</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0,5</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r w:rsidR="00562F50" w:rsidRPr="00FE0FC4" w:rsidTr="00A04058">
        <w:trPr>
          <w:trHeight w:val="470"/>
        </w:trPr>
        <w:tc>
          <w:tcPr>
            <w:tcW w:w="1208" w:type="dxa"/>
          </w:tcPr>
          <w:p w:rsidR="00562F50" w:rsidRPr="00FE0FC4" w:rsidRDefault="00562F50" w:rsidP="00A04058">
            <w:pPr>
              <w:spacing w:after="0" w:line="240" w:lineRule="auto"/>
              <w:jc w:val="center"/>
              <w:rPr>
                <w:rFonts w:ascii="Times New Roman" w:hAnsi="Times New Roman"/>
                <w:sz w:val="24"/>
                <w:szCs w:val="24"/>
              </w:rPr>
            </w:pPr>
            <w:r>
              <w:rPr>
                <w:rFonts w:ascii="Times New Roman" w:hAnsi="Times New Roman"/>
                <w:sz w:val="24"/>
                <w:szCs w:val="24"/>
              </w:rPr>
              <w:t>4.4</w:t>
            </w:r>
            <w:r w:rsidRPr="00FE0FC4">
              <w:rPr>
                <w:rFonts w:ascii="Times New Roman" w:hAnsi="Times New Roman"/>
                <w:sz w:val="24"/>
                <w:szCs w:val="24"/>
              </w:rPr>
              <w:t>.4.</w:t>
            </w:r>
          </w:p>
        </w:tc>
        <w:tc>
          <w:tcPr>
            <w:tcW w:w="6249"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ребенок смог улучшить свои знания по школьной программе, стал лучше учиться в школе</w:t>
            </w:r>
          </w:p>
        </w:tc>
        <w:tc>
          <w:tcPr>
            <w:tcW w:w="2857"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0,5</w:t>
            </w:r>
          </w:p>
        </w:tc>
        <w:tc>
          <w:tcPr>
            <w:tcW w:w="4820" w:type="dxa"/>
          </w:tcPr>
          <w:p w:rsidR="00562F50" w:rsidRPr="00FE0FC4" w:rsidRDefault="00562F50" w:rsidP="00A04058">
            <w:pPr>
              <w:spacing w:after="0" w:line="240" w:lineRule="auto"/>
              <w:jc w:val="center"/>
              <w:rPr>
                <w:rFonts w:ascii="Times New Roman" w:hAnsi="Times New Roman"/>
                <w:sz w:val="24"/>
                <w:szCs w:val="24"/>
              </w:rPr>
            </w:pPr>
            <w:r w:rsidRPr="00FE0FC4">
              <w:rPr>
                <w:rFonts w:ascii="Times New Roman" w:hAnsi="Times New Roman"/>
                <w:sz w:val="24"/>
                <w:szCs w:val="24"/>
              </w:rPr>
              <w:t>Изучение мнения получателей услуг</w:t>
            </w:r>
          </w:p>
        </w:tc>
      </w:tr>
    </w:tbl>
    <w:p w:rsidR="00562F50" w:rsidRPr="00CF7467" w:rsidRDefault="00562F50" w:rsidP="00562F50">
      <w:pPr>
        <w:shd w:val="clear" w:color="auto" w:fill="FFFFFF"/>
        <w:spacing w:after="0" w:line="240" w:lineRule="auto"/>
        <w:jc w:val="right"/>
        <w:rPr>
          <w:rFonts w:ascii="Times New Roman" w:hAnsi="Times New Roman"/>
          <w:sz w:val="12"/>
          <w:szCs w:val="12"/>
        </w:rPr>
      </w:pPr>
    </w:p>
    <w:p w:rsidR="00562F50" w:rsidRDefault="00562F50" w:rsidP="00562F50">
      <w:pPr>
        <w:shd w:val="clear" w:color="auto" w:fill="FFFFFF"/>
        <w:spacing w:after="0" w:line="240" w:lineRule="auto"/>
        <w:jc w:val="right"/>
        <w:rPr>
          <w:rFonts w:ascii="Times New Roman" w:hAnsi="Times New Roman"/>
          <w:sz w:val="12"/>
          <w:szCs w:val="12"/>
        </w:rPr>
        <w:sectPr w:rsidR="00562F50" w:rsidSect="00A04058">
          <w:pgSz w:w="16838" w:h="11906" w:orient="landscape"/>
          <w:pgMar w:top="1418" w:right="678" w:bottom="567" w:left="1134" w:header="709" w:footer="709" w:gutter="0"/>
          <w:cols w:space="708"/>
          <w:docGrid w:linePitch="360"/>
        </w:sectPr>
      </w:pPr>
    </w:p>
    <w:p w:rsidR="00562F50" w:rsidRDefault="00562F50" w:rsidP="00562F50">
      <w:pPr>
        <w:autoSpaceDE w:val="0"/>
        <w:autoSpaceDN w:val="0"/>
        <w:adjustRightInd w:val="0"/>
        <w:spacing w:after="0" w:line="240" w:lineRule="auto"/>
        <w:ind w:left="4536"/>
        <w:rPr>
          <w:rFonts w:ascii="Times New Roman" w:hAnsi="Times New Roman"/>
          <w:bCs/>
          <w:color w:val="26282F"/>
          <w:sz w:val="24"/>
          <w:szCs w:val="24"/>
        </w:rPr>
      </w:pPr>
      <w:r w:rsidRPr="005547E6">
        <w:rPr>
          <w:rFonts w:ascii="Times New Roman" w:hAnsi="Times New Roman"/>
          <w:bCs/>
          <w:color w:val="26282F"/>
          <w:sz w:val="24"/>
          <w:szCs w:val="24"/>
        </w:rPr>
        <w:lastRenderedPageBreak/>
        <w:t xml:space="preserve">Приложение </w:t>
      </w:r>
      <w:r>
        <w:rPr>
          <w:rFonts w:ascii="Times New Roman" w:hAnsi="Times New Roman"/>
          <w:bCs/>
          <w:color w:val="26282F"/>
          <w:sz w:val="24"/>
          <w:szCs w:val="24"/>
        </w:rPr>
        <w:t>№ 4</w:t>
      </w:r>
    </w:p>
    <w:p w:rsidR="00562F50" w:rsidRPr="005547E6" w:rsidRDefault="00562F50" w:rsidP="00562F50">
      <w:pPr>
        <w:autoSpaceDE w:val="0"/>
        <w:autoSpaceDN w:val="0"/>
        <w:adjustRightInd w:val="0"/>
        <w:spacing w:after="0" w:line="240" w:lineRule="auto"/>
        <w:ind w:left="4536"/>
        <w:rPr>
          <w:rFonts w:ascii="Times New Roman" w:hAnsi="Times New Roman"/>
          <w:sz w:val="24"/>
          <w:szCs w:val="24"/>
        </w:rPr>
      </w:pPr>
      <w:r>
        <w:rPr>
          <w:rFonts w:ascii="Times New Roman" w:hAnsi="Times New Roman"/>
          <w:bCs/>
          <w:color w:val="26282F"/>
          <w:sz w:val="24"/>
          <w:szCs w:val="24"/>
        </w:rPr>
        <w:t xml:space="preserve">к Порядку </w:t>
      </w:r>
      <w:r w:rsidRPr="00963677">
        <w:rPr>
          <w:rFonts w:ascii="Times New Roman" w:hAnsi="Times New Roman"/>
          <w:sz w:val="24"/>
          <w:szCs w:val="24"/>
        </w:rPr>
        <w:t>проведения независимой оценки качества оказания услуг муниципа</w:t>
      </w:r>
      <w:r w:rsidR="00493099">
        <w:rPr>
          <w:rFonts w:ascii="Times New Roman" w:hAnsi="Times New Roman"/>
          <w:sz w:val="24"/>
          <w:szCs w:val="24"/>
        </w:rPr>
        <w:t>льными</w:t>
      </w:r>
      <w:r w:rsidRPr="00963677">
        <w:rPr>
          <w:rFonts w:ascii="Times New Roman" w:hAnsi="Times New Roman"/>
          <w:sz w:val="24"/>
          <w:szCs w:val="24"/>
        </w:rPr>
        <w:t xml:space="preserve"> учреждениями культуры и искусства, образовательными организациями, реализующими дополнительные общеобразовательные программы в области культуры и искусств </w:t>
      </w:r>
      <w:r w:rsidR="00493099">
        <w:rPr>
          <w:rFonts w:ascii="Times New Roman" w:hAnsi="Times New Roman"/>
          <w:sz w:val="24"/>
          <w:szCs w:val="24"/>
        </w:rPr>
        <w:t xml:space="preserve">на территории муниципального образования Ямальского района </w:t>
      </w:r>
    </w:p>
    <w:p w:rsidR="00562F50" w:rsidRDefault="00562F50" w:rsidP="00562F50">
      <w:pPr>
        <w:shd w:val="clear" w:color="auto" w:fill="FFFFFF"/>
        <w:spacing w:after="0" w:line="240" w:lineRule="auto"/>
        <w:jc w:val="center"/>
        <w:rPr>
          <w:rFonts w:ascii="Times New Roman" w:hAnsi="Times New Roman"/>
          <w:sz w:val="24"/>
          <w:szCs w:val="24"/>
        </w:rPr>
      </w:pPr>
    </w:p>
    <w:p w:rsidR="00562F50" w:rsidRDefault="00562F50" w:rsidP="00562F50">
      <w:pPr>
        <w:shd w:val="clear" w:color="auto" w:fill="FFFFFF"/>
        <w:spacing w:after="0" w:line="240" w:lineRule="auto"/>
        <w:jc w:val="center"/>
        <w:rPr>
          <w:rFonts w:ascii="Times New Roman" w:hAnsi="Times New Roman"/>
          <w:sz w:val="24"/>
          <w:szCs w:val="24"/>
        </w:rPr>
      </w:pPr>
    </w:p>
    <w:p w:rsidR="00562F50" w:rsidRPr="00656E76" w:rsidRDefault="00562F50" w:rsidP="00562F5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Анкета⃰</w:t>
      </w:r>
    </w:p>
    <w:p w:rsidR="00562F50" w:rsidRPr="00656E76" w:rsidRDefault="00562F50" w:rsidP="00562F50">
      <w:pPr>
        <w:shd w:val="clear" w:color="auto" w:fill="FFFFFF"/>
        <w:spacing w:after="0" w:line="240" w:lineRule="auto"/>
        <w:jc w:val="center"/>
        <w:rPr>
          <w:rFonts w:ascii="Times New Roman" w:hAnsi="Times New Roman"/>
          <w:b/>
          <w:sz w:val="24"/>
          <w:szCs w:val="24"/>
        </w:rPr>
      </w:pPr>
      <w:r w:rsidRPr="00656E76">
        <w:rPr>
          <w:rFonts w:ascii="Times New Roman" w:hAnsi="Times New Roman"/>
          <w:b/>
          <w:sz w:val="24"/>
          <w:szCs w:val="24"/>
        </w:rPr>
        <w:t xml:space="preserve">для опроса получателей образовательных услуг, </w:t>
      </w:r>
    </w:p>
    <w:p w:rsidR="00562F50" w:rsidRDefault="00562F50" w:rsidP="00562F50">
      <w:pPr>
        <w:shd w:val="clear" w:color="auto" w:fill="FFFFFF"/>
        <w:spacing w:after="0" w:line="240" w:lineRule="auto"/>
        <w:jc w:val="center"/>
        <w:rPr>
          <w:rFonts w:ascii="Times New Roman" w:hAnsi="Times New Roman"/>
          <w:b/>
          <w:sz w:val="24"/>
          <w:szCs w:val="24"/>
        </w:rPr>
      </w:pPr>
      <w:r w:rsidRPr="00656E76">
        <w:rPr>
          <w:rFonts w:ascii="Times New Roman" w:hAnsi="Times New Roman"/>
          <w:b/>
          <w:sz w:val="24"/>
          <w:szCs w:val="24"/>
        </w:rPr>
        <w:t xml:space="preserve">предоставляемых </w:t>
      </w:r>
      <w:r>
        <w:rPr>
          <w:rFonts w:ascii="Times New Roman" w:hAnsi="Times New Roman"/>
          <w:b/>
          <w:sz w:val="24"/>
        </w:rPr>
        <w:t>образовательной</w:t>
      </w:r>
      <w:r w:rsidR="00493099">
        <w:rPr>
          <w:rFonts w:ascii="Times New Roman" w:hAnsi="Times New Roman"/>
          <w:b/>
          <w:sz w:val="24"/>
        </w:rPr>
        <w:t xml:space="preserve"> организацией</w:t>
      </w:r>
      <w:r>
        <w:rPr>
          <w:rFonts w:ascii="Times New Roman" w:hAnsi="Times New Roman"/>
          <w:b/>
          <w:sz w:val="24"/>
        </w:rPr>
        <w:t>, реализующей</w:t>
      </w:r>
      <w:r w:rsidRPr="00E54698">
        <w:rPr>
          <w:rFonts w:ascii="Times New Roman" w:hAnsi="Times New Roman"/>
          <w:b/>
          <w:sz w:val="24"/>
          <w:szCs w:val="24"/>
        </w:rPr>
        <w:t xml:space="preserve"> дополнительные общеобразовательные программы в области культуры и искусств</w:t>
      </w:r>
    </w:p>
    <w:p w:rsidR="00562F50" w:rsidRPr="00AD3F99" w:rsidRDefault="00562F50" w:rsidP="00562F50">
      <w:pPr>
        <w:shd w:val="clear" w:color="auto" w:fill="FFFFFF"/>
        <w:spacing w:after="0" w:line="240" w:lineRule="auto"/>
        <w:jc w:val="center"/>
        <w:rPr>
          <w:rFonts w:ascii="Times New Roman" w:hAnsi="Times New Roman"/>
          <w:sz w:val="24"/>
          <w:szCs w:val="24"/>
        </w:rPr>
      </w:pPr>
    </w:p>
    <w:tbl>
      <w:tblPr>
        <w:tblpPr w:leftFromText="180" w:rightFromText="180" w:vertAnchor="text" w:tblpX="5"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356"/>
      </w:tblGrid>
      <w:tr w:rsidR="00562F50" w:rsidRPr="00FE0FC4" w:rsidTr="00A04058">
        <w:tc>
          <w:tcPr>
            <w:tcW w:w="675" w:type="dxa"/>
          </w:tcPr>
          <w:p w:rsidR="00562F50" w:rsidRPr="00FE0FC4" w:rsidRDefault="00562F50" w:rsidP="00A04058">
            <w:pPr>
              <w:spacing w:after="0" w:line="240" w:lineRule="auto"/>
              <w:jc w:val="center"/>
              <w:rPr>
                <w:rFonts w:ascii="Times New Roman" w:hAnsi="Times New Roman"/>
                <w:b/>
              </w:rPr>
            </w:pPr>
            <w:r w:rsidRPr="00FE0FC4">
              <w:rPr>
                <w:rFonts w:ascii="Times New Roman" w:hAnsi="Times New Roman"/>
                <w:b/>
              </w:rPr>
              <w:t>№ п/п</w:t>
            </w:r>
          </w:p>
        </w:tc>
        <w:tc>
          <w:tcPr>
            <w:tcW w:w="9356" w:type="dxa"/>
          </w:tcPr>
          <w:p w:rsidR="00562F50" w:rsidRPr="00FE0FC4" w:rsidRDefault="00562F50" w:rsidP="00A04058">
            <w:pPr>
              <w:spacing w:after="0" w:line="240" w:lineRule="auto"/>
              <w:jc w:val="center"/>
              <w:rPr>
                <w:rFonts w:ascii="Times New Roman" w:hAnsi="Times New Roman"/>
                <w:b/>
              </w:rPr>
            </w:pPr>
            <w:r w:rsidRPr="00FE0FC4">
              <w:rPr>
                <w:rFonts w:ascii="Times New Roman" w:hAnsi="Times New Roman"/>
                <w:b/>
              </w:rPr>
              <w:t>Вопрос, уровень оценки</w:t>
            </w:r>
          </w:p>
        </w:tc>
      </w:tr>
      <w:tr w:rsidR="00562F50" w:rsidRPr="00FE0FC4" w:rsidTr="00A04058">
        <w:tc>
          <w:tcPr>
            <w:tcW w:w="10031" w:type="dxa"/>
            <w:gridSpan w:val="2"/>
          </w:tcPr>
          <w:p w:rsidR="00562F50" w:rsidRPr="009A47B5" w:rsidRDefault="00562F50" w:rsidP="00A04058">
            <w:pPr>
              <w:pStyle w:val="a4"/>
              <w:numPr>
                <w:ilvl w:val="0"/>
                <w:numId w:val="37"/>
              </w:numPr>
              <w:spacing w:after="0" w:line="240" w:lineRule="auto"/>
              <w:jc w:val="center"/>
              <w:rPr>
                <w:rFonts w:ascii="Times New Roman" w:hAnsi="Times New Roman"/>
              </w:rPr>
            </w:pPr>
            <w:r w:rsidRPr="009A47B5">
              <w:rPr>
                <w:rFonts w:ascii="Times New Roman" w:hAnsi="Times New Roman"/>
                <w:b/>
              </w:rPr>
              <w:t>Оцените открытость и доступность информации об организации, которую посещает Ваш ребенок (дети)</w:t>
            </w:r>
            <w:r w:rsidRPr="009A47B5">
              <w:rPr>
                <w:rFonts w:ascii="Times New Roman" w:hAnsi="Times New Roman"/>
              </w:rPr>
              <w:t>:</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1.1.</w:t>
            </w:r>
          </w:p>
        </w:tc>
        <w:tc>
          <w:tcPr>
            <w:tcW w:w="9356" w:type="dxa"/>
          </w:tcPr>
          <w:p w:rsidR="00562F50" w:rsidRPr="00FE0FC4" w:rsidRDefault="00562F50" w:rsidP="00A04058">
            <w:pPr>
              <w:spacing w:after="0" w:line="240" w:lineRule="auto"/>
              <w:jc w:val="both"/>
              <w:rPr>
                <w:rFonts w:ascii="Times New Roman" w:hAnsi="Times New Roman"/>
                <w:i/>
              </w:rPr>
            </w:pPr>
            <w:r w:rsidRPr="00FE0FC4">
              <w:rPr>
                <w:rFonts w:ascii="Times New Roman" w:hAnsi="Times New Roman"/>
              </w:rPr>
              <w:t>Полнота и актуальность информации об организации, и ее деятельности, размещенной на официальном сайте, организации в информационно-телекоммуникационной сети «Интернет», информационных стендах   организации</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достаточная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не полная</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 xml:space="preserve">отсутствует </w:t>
            </w:r>
          </w:p>
        </w:tc>
      </w:tr>
      <w:tr w:rsidR="00562F50" w:rsidRPr="00FE0FC4" w:rsidTr="00A04058">
        <w:tc>
          <w:tcPr>
            <w:tcW w:w="10031" w:type="dxa"/>
            <w:gridSpan w:val="2"/>
          </w:tcPr>
          <w:p w:rsidR="00562F50" w:rsidRPr="009A47B5" w:rsidRDefault="00562F50" w:rsidP="00A04058">
            <w:pPr>
              <w:pStyle w:val="a4"/>
              <w:numPr>
                <w:ilvl w:val="0"/>
                <w:numId w:val="37"/>
              </w:numPr>
              <w:spacing w:after="0" w:line="240" w:lineRule="auto"/>
              <w:jc w:val="center"/>
              <w:rPr>
                <w:rFonts w:ascii="Times New Roman" w:hAnsi="Times New Roman"/>
              </w:rPr>
            </w:pPr>
            <w:r w:rsidRPr="009A47B5">
              <w:rPr>
                <w:rFonts w:ascii="Times New Roman" w:hAnsi="Times New Roman"/>
                <w:b/>
              </w:rPr>
              <w:t>Оцените комфортность условий и доступность получения услуг учреждения,</w:t>
            </w:r>
            <w:r w:rsidRPr="009A47B5">
              <w:rPr>
                <w:rFonts w:ascii="Times New Roman" w:hAnsi="Times New Roman"/>
                <w:b/>
                <w:bCs/>
              </w:rPr>
              <w:t>в том числе для граждан с ограниченными возможностями здоровья</w:t>
            </w:r>
          </w:p>
        </w:tc>
      </w:tr>
      <w:tr w:rsidR="00562F50" w:rsidRPr="00FE0FC4" w:rsidTr="00A04058">
        <w:trPr>
          <w:trHeight w:val="884"/>
        </w:trPr>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2.1.</w:t>
            </w:r>
          </w:p>
        </w:tc>
        <w:tc>
          <w:tcPr>
            <w:tcW w:w="9356" w:type="dxa"/>
          </w:tcPr>
          <w:p w:rsidR="00562F50" w:rsidRPr="00FE0FC4" w:rsidRDefault="00562F50" w:rsidP="00A04058">
            <w:pPr>
              <w:spacing w:after="0" w:line="240" w:lineRule="auto"/>
              <w:rPr>
                <w:rFonts w:ascii="Times New Roman" w:hAnsi="Times New Roman"/>
                <w:spacing w:val="-4"/>
              </w:rPr>
            </w:pPr>
            <w:r w:rsidRPr="00FE0FC4">
              <w:rPr>
                <w:rFonts w:ascii="Times New Roman" w:hAnsi="Times New Roman"/>
                <w:spacing w:val="-4"/>
              </w:rPr>
              <w:t>Комфортность условий пребывания в организации во время проведения учебных занятий, творческих  мероприятий:</w:t>
            </w:r>
          </w:p>
          <w:p w:rsidR="00562F50" w:rsidRPr="00FE0FC4" w:rsidRDefault="00562F50" w:rsidP="00A04058">
            <w:pPr>
              <w:spacing w:after="0" w:line="240" w:lineRule="auto"/>
              <w:rPr>
                <w:rFonts w:ascii="Times New Roman" w:hAnsi="Times New Roman"/>
                <w:spacing w:val="-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2.2.</w:t>
            </w:r>
          </w:p>
        </w:tc>
        <w:tc>
          <w:tcPr>
            <w:tcW w:w="9356"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Санитарное состояние мест общего пользования(туалетных комнат, гардероба, обеспечение питьевого режима):</w:t>
            </w:r>
          </w:p>
          <w:p w:rsidR="00562F50" w:rsidRPr="00FE0FC4" w:rsidRDefault="00562F50" w:rsidP="00A04058">
            <w:pPr>
              <w:spacing w:after="0" w:line="240" w:lineRule="auto"/>
              <w:rPr>
                <w:rFonts w:ascii="Times New Roman" w:hAnsi="Times New Roman"/>
                <w:b/>
                <w:spacing w:val="-4"/>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2.3.</w:t>
            </w:r>
          </w:p>
        </w:tc>
        <w:tc>
          <w:tcPr>
            <w:tcW w:w="9356"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 xml:space="preserve">Художественно-эстетический уровень оформления помещений (вестибюль, выставочные и концертные залы, классные комнаты)  </w:t>
            </w:r>
          </w:p>
          <w:p w:rsidR="00562F50" w:rsidRPr="00FE0FC4" w:rsidRDefault="00562F50" w:rsidP="00A04058">
            <w:pPr>
              <w:spacing w:after="0" w:line="240" w:lineRule="auto"/>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2.4.</w:t>
            </w:r>
          </w:p>
        </w:tc>
        <w:tc>
          <w:tcPr>
            <w:tcW w:w="9356"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Удобство установленного режима работы, в т.ч. в выходные дни</w:t>
            </w:r>
          </w:p>
          <w:p w:rsidR="00562F50" w:rsidRPr="00FE0FC4" w:rsidRDefault="00562F50" w:rsidP="00A04058">
            <w:pPr>
              <w:spacing w:after="0" w:line="240" w:lineRule="auto"/>
              <w:jc w:val="both"/>
              <w:rPr>
                <w:rFonts w:ascii="Times New Roman" w:hAnsi="Times New Roman"/>
                <w:i/>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10031" w:type="dxa"/>
            <w:gridSpan w:val="2"/>
          </w:tcPr>
          <w:p w:rsidR="00562F50" w:rsidRPr="009A47B5" w:rsidRDefault="00562F50" w:rsidP="00A04058">
            <w:pPr>
              <w:pStyle w:val="a4"/>
              <w:numPr>
                <w:ilvl w:val="0"/>
                <w:numId w:val="37"/>
              </w:numPr>
              <w:spacing w:after="0" w:line="240" w:lineRule="auto"/>
              <w:jc w:val="center"/>
              <w:rPr>
                <w:rFonts w:ascii="Times New Roman" w:hAnsi="Times New Roman"/>
              </w:rPr>
            </w:pPr>
            <w:r w:rsidRPr="009A47B5">
              <w:rPr>
                <w:rFonts w:ascii="Times New Roman" w:hAnsi="Times New Roman"/>
                <w:b/>
              </w:rPr>
              <w:t>Оцените культуру обслуживания и компетентность работников организации</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3.1.</w:t>
            </w:r>
          </w:p>
        </w:tc>
        <w:tc>
          <w:tcPr>
            <w:tcW w:w="9356"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Время ожидания в очереди при получении услуги:</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3.2.</w:t>
            </w:r>
          </w:p>
        </w:tc>
        <w:tc>
          <w:tcPr>
            <w:tcW w:w="9356"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 xml:space="preserve">доброжелательность и вежливость работников организации </w:t>
            </w:r>
          </w:p>
          <w:p w:rsidR="00562F50" w:rsidRDefault="00562F50" w:rsidP="00A04058">
            <w:pPr>
              <w:spacing w:after="0" w:line="240" w:lineRule="auto"/>
              <w:rPr>
                <w:rFonts w:ascii="Times New Roman" w:hAnsi="Times New Roman"/>
                <w:i/>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p w:rsidR="00562F50" w:rsidRPr="00FE0FC4" w:rsidRDefault="00562F50" w:rsidP="00A04058">
            <w:pPr>
              <w:spacing w:after="0" w:line="240" w:lineRule="auto"/>
            </w:pP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3.3.</w:t>
            </w:r>
          </w:p>
        </w:tc>
        <w:tc>
          <w:tcPr>
            <w:tcW w:w="9356"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компетентность работников образовательной организации</w:t>
            </w:r>
          </w:p>
          <w:p w:rsidR="00562F50" w:rsidRPr="00FE0FC4" w:rsidRDefault="00562F50" w:rsidP="00A04058">
            <w:pPr>
              <w:spacing w:after="0" w:line="240" w:lineRule="auto"/>
            </w:pPr>
            <w:r w:rsidRPr="00FE0FC4">
              <w:rPr>
                <w:rFonts w:ascii="Times New Roman" w:hAnsi="Times New Roman"/>
                <w:i/>
              </w:rPr>
              <w:lastRenderedPageBreak/>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10031" w:type="dxa"/>
            <w:gridSpan w:val="2"/>
          </w:tcPr>
          <w:p w:rsidR="00562F50" w:rsidRPr="009A47B5" w:rsidRDefault="00562F50" w:rsidP="00A04058">
            <w:pPr>
              <w:pStyle w:val="a4"/>
              <w:numPr>
                <w:ilvl w:val="0"/>
                <w:numId w:val="37"/>
              </w:numPr>
              <w:spacing w:after="0" w:line="240" w:lineRule="auto"/>
              <w:jc w:val="center"/>
              <w:rPr>
                <w:rFonts w:ascii="Times New Roman" w:hAnsi="Times New Roman"/>
              </w:rPr>
            </w:pPr>
            <w:r w:rsidRPr="009A47B5">
              <w:rPr>
                <w:rFonts w:ascii="Times New Roman" w:hAnsi="Times New Roman"/>
                <w:b/>
                <w:bCs/>
                <w:spacing w:val="-2"/>
              </w:rPr>
              <w:lastRenderedPageBreak/>
              <w:t xml:space="preserve">Уровень удовлетворенности </w:t>
            </w:r>
            <w:r w:rsidRPr="009A47B5">
              <w:rPr>
                <w:rFonts w:ascii="Times New Roman" w:hAnsi="Times New Roman"/>
                <w:b/>
              </w:rPr>
              <w:t xml:space="preserve">потребителей услуг  </w:t>
            </w:r>
            <w:r w:rsidRPr="009A47B5">
              <w:rPr>
                <w:rFonts w:ascii="Times New Roman" w:hAnsi="Times New Roman"/>
                <w:b/>
                <w:bCs/>
                <w:spacing w:val="-2"/>
              </w:rPr>
              <w:t xml:space="preserve">качеством образовательной  </w:t>
            </w:r>
            <w:r w:rsidRPr="009A47B5">
              <w:rPr>
                <w:rFonts w:ascii="Times New Roman" w:hAnsi="Times New Roman"/>
                <w:b/>
              </w:rPr>
              <w:t>деятельности организации</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4.1.</w:t>
            </w:r>
          </w:p>
        </w:tc>
        <w:tc>
          <w:tcPr>
            <w:tcW w:w="9356"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Как Вы оцениваете  материально-техническое обеспечение  образовательной организации:</w:t>
            </w:r>
          </w:p>
          <w:p w:rsidR="00562F50" w:rsidRPr="00FE0FC4" w:rsidRDefault="00562F50" w:rsidP="00A04058">
            <w:pPr>
              <w:spacing w:after="0" w:line="240" w:lineRule="auto"/>
              <w:rPr>
                <w:rFonts w:ascii="Times New Roman" w:hAnsi="Times New Roman"/>
              </w:rPr>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4.2.</w:t>
            </w:r>
          </w:p>
        </w:tc>
        <w:tc>
          <w:tcPr>
            <w:tcW w:w="9356"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Как Вы оцениваете качество предоставляемых образовательных услуг в данной организации:</w:t>
            </w:r>
          </w:p>
          <w:p w:rsidR="00562F50" w:rsidRPr="00FE0FC4" w:rsidRDefault="00562F50" w:rsidP="00A04058">
            <w:pPr>
              <w:spacing w:after="0" w:line="240" w:lineRule="auto"/>
            </w:pPr>
            <w:r w:rsidRPr="00FE0FC4">
              <w:rPr>
                <w:rFonts w:ascii="Times New Roman" w:hAnsi="Times New Roman"/>
                <w:i/>
              </w:rPr>
              <w:t>хорошо</w:t>
            </w:r>
            <w:r w:rsidRPr="00FE0FC4">
              <w:rPr>
                <w:rFonts w:ascii="Times New Roman" w:hAnsi="Times New Roman"/>
                <w:i/>
              </w:rPr>
              <w:br/>
              <w:t>удовлетворительно</w:t>
            </w:r>
            <w:r w:rsidRPr="00FE0FC4">
              <w:rPr>
                <w:rFonts w:ascii="Times New Roman" w:hAnsi="Times New Roman"/>
                <w:i/>
              </w:rPr>
              <w:br/>
              <w:t>плохо</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4.3.</w:t>
            </w:r>
          </w:p>
        </w:tc>
        <w:tc>
          <w:tcPr>
            <w:tcW w:w="9356" w:type="dxa"/>
          </w:tcPr>
          <w:p w:rsidR="00562F50" w:rsidRPr="00FE0FC4" w:rsidRDefault="00562F50" w:rsidP="00A04058">
            <w:pPr>
              <w:pStyle w:val="a9"/>
              <w:rPr>
                <w:rFonts w:ascii="Times New Roman" w:hAnsi="Times New Roman" w:cs="Times New Roman"/>
                <w:sz w:val="22"/>
                <w:szCs w:val="22"/>
              </w:rPr>
            </w:pPr>
            <w:r w:rsidRPr="00FE0FC4">
              <w:rPr>
                <w:rFonts w:ascii="Times New Roman" w:hAnsi="Times New Roman" w:cs="Times New Roman"/>
                <w:sz w:val="22"/>
                <w:szCs w:val="22"/>
              </w:rPr>
              <w:t>Готовы ли Вы рекомендовать организацию родственникам и знакомым:</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да</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нет</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затрудняюсь ответить</w:t>
            </w:r>
          </w:p>
        </w:tc>
      </w:tr>
      <w:tr w:rsidR="00562F50" w:rsidRPr="00FE0FC4" w:rsidTr="00A04058">
        <w:trPr>
          <w:trHeight w:val="272"/>
        </w:trPr>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4.4.</w:t>
            </w:r>
          </w:p>
        </w:tc>
        <w:tc>
          <w:tcPr>
            <w:tcW w:w="9356" w:type="dxa"/>
          </w:tcPr>
          <w:p w:rsidR="00562F50" w:rsidRPr="00FE0FC4" w:rsidRDefault="00562F50" w:rsidP="00A04058">
            <w:pPr>
              <w:spacing w:after="0" w:line="240" w:lineRule="auto"/>
              <w:rPr>
                <w:rFonts w:ascii="Times New Roman" w:hAnsi="Times New Roman"/>
              </w:rPr>
            </w:pPr>
            <w:r w:rsidRPr="00FE0FC4">
              <w:rPr>
                <w:rFonts w:ascii="Times New Roman" w:hAnsi="Times New Roman"/>
              </w:rPr>
              <w:t>Оцените, в целом, результаты занятий Вашего ребенка (детей) в данной организации:</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хорошие</w:t>
            </w:r>
            <w:r w:rsidRPr="00FE0FC4">
              <w:rPr>
                <w:rFonts w:ascii="Times New Roman" w:hAnsi="Times New Roman"/>
                <w:i/>
              </w:rPr>
              <w:br/>
              <w:t>удовлетворительные</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результаты ниже ожидаемых</w:t>
            </w:r>
            <w:r w:rsidRPr="00FE0FC4">
              <w:rPr>
                <w:rFonts w:ascii="Times New Roman" w:hAnsi="Times New Roman"/>
                <w:i/>
              </w:rPr>
              <w:br/>
              <w:t xml:space="preserve">затрудняюсь ответить </w:t>
            </w:r>
          </w:p>
        </w:tc>
      </w:tr>
      <w:tr w:rsidR="00562F50" w:rsidRPr="00FE0FC4" w:rsidTr="00A04058">
        <w:trPr>
          <w:trHeight w:val="908"/>
        </w:trPr>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4.5.</w:t>
            </w:r>
          </w:p>
        </w:tc>
        <w:tc>
          <w:tcPr>
            <w:tcW w:w="9356"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ребенок приобрел актуальные знания, умения, практические навыки – тому, чему не учат в школе, но очень важно для жизни;</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да</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нет</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затрудняюсь ответить</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4.6.</w:t>
            </w:r>
          </w:p>
        </w:tc>
        <w:tc>
          <w:tcPr>
            <w:tcW w:w="9356"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ребенку удалось проявить и развить свой талант, способности:</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да</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нет</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затрудняюсь ответить</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4.7.</w:t>
            </w:r>
          </w:p>
        </w:tc>
        <w:tc>
          <w:tcPr>
            <w:tcW w:w="9356"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ребенок сориентировался в мире профессий, освоил значимые для профессиональной деятельности  навыки</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да</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нет</w:t>
            </w:r>
          </w:p>
          <w:p w:rsidR="00562F50" w:rsidRPr="00FE0FC4" w:rsidRDefault="00562F50" w:rsidP="00A04058">
            <w:pPr>
              <w:spacing w:after="0" w:line="240" w:lineRule="auto"/>
              <w:jc w:val="both"/>
              <w:rPr>
                <w:rFonts w:ascii="Times New Roman" w:hAnsi="Times New Roman"/>
              </w:rPr>
            </w:pPr>
            <w:r w:rsidRPr="00FE0FC4">
              <w:rPr>
                <w:rFonts w:ascii="Times New Roman" w:hAnsi="Times New Roman"/>
                <w:i/>
              </w:rPr>
              <w:t>затрудняюсь ответить</w:t>
            </w:r>
          </w:p>
        </w:tc>
      </w:tr>
      <w:tr w:rsidR="00562F50" w:rsidRPr="00FE0FC4" w:rsidTr="00A04058">
        <w:tc>
          <w:tcPr>
            <w:tcW w:w="675" w:type="dxa"/>
          </w:tcPr>
          <w:p w:rsidR="00562F50" w:rsidRPr="00FE0FC4" w:rsidRDefault="00562F50" w:rsidP="00A04058">
            <w:pPr>
              <w:spacing w:after="0" w:line="240" w:lineRule="auto"/>
              <w:jc w:val="center"/>
              <w:rPr>
                <w:rFonts w:ascii="Times New Roman" w:hAnsi="Times New Roman"/>
              </w:rPr>
            </w:pPr>
            <w:r w:rsidRPr="00FE0FC4">
              <w:rPr>
                <w:rFonts w:ascii="Times New Roman" w:hAnsi="Times New Roman"/>
              </w:rPr>
              <w:t>4.8.</w:t>
            </w:r>
          </w:p>
        </w:tc>
        <w:tc>
          <w:tcPr>
            <w:tcW w:w="9356" w:type="dxa"/>
          </w:tcPr>
          <w:p w:rsidR="00562F50" w:rsidRPr="00FE0FC4" w:rsidRDefault="00562F50" w:rsidP="00A04058">
            <w:pPr>
              <w:spacing w:after="0" w:line="240" w:lineRule="auto"/>
              <w:jc w:val="both"/>
              <w:rPr>
                <w:rFonts w:ascii="Times New Roman" w:hAnsi="Times New Roman"/>
              </w:rPr>
            </w:pPr>
            <w:r w:rsidRPr="00FE0FC4">
              <w:rPr>
                <w:rFonts w:ascii="Times New Roman" w:hAnsi="Times New Roman"/>
              </w:rPr>
              <w:t>ребенок смог улучшить свои знания по школьной программе, стал лучше учиться в школе</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да</w:t>
            </w:r>
          </w:p>
          <w:p w:rsidR="00562F50" w:rsidRPr="00FE0FC4" w:rsidRDefault="00562F50" w:rsidP="00A04058">
            <w:pPr>
              <w:spacing w:after="0" w:line="240" w:lineRule="auto"/>
              <w:rPr>
                <w:rFonts w:ascii="Times New Roman" w:hAnsi="Times New Roman"/>
                <w:i/>
              </w:rPr>
            </w:pPr>
            <w:r w:rsidRPr="00FE0FC4">
              <w:rPr>
                <w:rFonts w:ascii="Times New Roman" w:hAnsi="Times New Roman"/>
                <w:i/>
              </w:rPr>
              <w:t>нет</w:t>
            </w:r>
          </w:p>
        </w:tc>
      </w:tr>
    </w:tbl>
    <w:p w:rsidR="00562F50" w:rsidRDefault="00562F50" w:rsidP="00562F50">
      <w:pPr>
        <w:shd w:val="clear" w:color="auto" w:fill="FFFFFF"/>
        <w:spacing w:after="0" w:line="240" w:lineRule="auto"/>
        <w:jc w:val="both"/>
        <w:rPr>
          <w:rFonts w:ascii="Times New Roman" w:hAnsi="Times New Roman"/>
          <w:b/>
          <w:color w:val="000000"/>
          <w:sz w:val="24"/>
          <w:szCs w:val="24"/>
        </w:rPr>
      </w:pPr>
    </w:p>
    <w:p w:rsidR="00422926" w:rsidRPr="00C948B2" w:rsidRDefault="00562F50" w:rsidP="00C948B2">
      <w:pPr>
        <w:shd w:val="clear" w:color="auto" w:fill="FFFFFF"/>
        <w:spacing w:after="0" w:line="240" w:lineRule="auto"/>
        <w:jc w:val="both"/>
        <w:rPr>
          <w:rFonts w:ascii="Times New Roman" w:hAnsi="Times New Roman"/>
          <w:b/>
          <w:sz w:val="24"/>
          <w:szCs w:val="24"/>
        </w:rPr>
      </w:pPr>
      <w:r w:rsidRPr="00B63E83">
        <w:rPr>
          <w:rFonts w:ascii="Times New Roman" w:hAnsi="Times New Roman"/>
          <w:b/>
          <w:color w:val="000000"/>
          <w:sz w:val="24"/>
          <w:szCs w:val="24"/>
        </w:rPr>
        <w:t>*</w:t>
      </w:r>
      <w:r>
        <w:rPr>
          <w:rFonts w:ascii="Times New Roman" w:hAnsi="Times New Roman"/>
          <w:b/>
          <w:color w:val="000000"/>
          <w:sz w:val="24"/>
          <w:szCs w:val="24"/>
        </w:rPr>
        <w:t>О</w:t>
      </w:r>
      <w:r w:rsidRPr="00B63E83">
        <w:rPr>
          <w:rFonts w:ascii="Times New Roman" w:hAnsi="Times New Roman"/>
          <w:b/>
          <w:color w:val="000000"/>
          <w:sz w:val="24"/>
          <w:szCs w:val="24"/>
        </w:rPr>
        <w:t>прос проводится родителей</w:t>
      </w:r>
      <w:proofErr w:type="gramStart"/>
      <w:r>
        <w:rPr>
          <w:rFonts w:ascii="Times New Roman" w:hAnsi="Times New Roman"/>
          <w:b/>
          <w:color w:val="000000"/>
          <w:sz w:val="24"/>
          <w:szCs w:val="24"/>
        </w:rPr>
        <w:t>,</w:t>
      </w:r>
      <w:r w:rsidRPr="00B63E83">
        <w:rPr>
          <w:rFonts w:ascii="Times New Roman" w:hAnsi="Times New Roman"/>
          <w:b/>
          <w:color w:val="000000"/>
          <w:sz w:val="24"/>
          <w:szCs w:val="24"/>
        </w:rPr>
        <w:t>з</w:t>
      </w:r>
      <w:proofErr w:type="gramEnd"/>
      <w:r w:rsidRPr="00B63E83">
        <w:rPr>
          <w:rFonts w:ascii="Times New Roman" w:hAnsi="Times New Roman"/>
          <w:b/>
          <w:color w:val="000000"/>
          <w:sz w:val="24"/>
          <w:szCs w:val="24"/>
        </w:rPr>
        <w:t xml:space="preserve">аконных представителей обучающихся </w:t>
      </w:r>
      <w:r>
        <w:rPr>
          <w:rFonts w:ascii="Times New Roman" w:hAnsi="Times New Roman"/>
          <w:b/>
          <w:color w:val="000000"/>
          <w:sz w:val="24"/>
          <w:szCs w:val="24"/>
        </w:rPr>
        <w:t xml:space="preserve">в образовательной организации в </w:t>
      </w:r>
      <w:r w:rsidRPr="00B63E83">
        <w:rPr>
          <w:rFonts w:ascii="Times New Roman" w:hAnsi="Times New Roman"/>
          <w:b/>
          <w:color w:val="000000"/>
          <w:sz w:val="24"/>
          <w:szCs w:val="24"/>
        </w:rPr>
        <w:t>старших клас</w:t>
      </w:r>
      <w:r>
        <w:rPr>
          <w:rFonts w:ascii="Times New Roman" w:hAnsi="Times New Roman"/>
          <w:b/>
          <w:color w:val="000000"/>
          <w:sz w:val="24"/>
          <w:szCs w:val="24"/>
        </w:rPr>
        <w:t xml:space="preserve">сах. Количество опрашиваемыхне должно быть </w:t>
      </w:r>
      <w:r w:rsidRPr="00B63E83">
        <w:rPr>
          <w:rFonts w:ascii="Times New Roman" w:hAnsi="Times New Roman"/>
          <w:b/>
          <w:color w:val="000000"/>
          <w:sz w:val="24"/>
          <w:szCs w:val="24"/>
        </w:rPr>
        <w:t>менее 50% от</w:t>
      </w:r>
      <w:r>
        <w:rPr>
          <w:rFonts w:ascii="Times New Roman" w:hAnsi="Times New Roman"/>
          <w:b/>
          <w:color w:val="000000"/>
          <w:sz w:val="24"/>
          <w:szCs w:val="24"/>
        </w:rPr>
        <w:t xml:space="preserve"> общего числа обучающихся старше</w:t>
      </w:r>
      <w:r w:rsidRPr="00B63E83">
        <w:rPr>
          <w:rFonts w:ascii="Times New Roman" w:hAnsi="Times New Roman"/>
          <w:b/>
          <w:color w:val="000000"/>
          <w:sz w:val="24"/>
          <w:szCs w:val="24"/>
        </w:rPr>
        <w:t>классников</w:t>
      </w:r>
      <w:r>
        <w:rPr>
          <w:rFonts w:ascii="Times New Roman" w:hAnsi="Times New Roman"/>
          <w:b/>
          <w:color w:val="000000"/>
          <w:sz w:val="24"/>
          <w:szCs w:val="24"/>
        </w:rPr>
        <w:t>.</w:t>
      </w:r>
    </w:p>
    <w:p w:rsidR="00422926" w:rsidRDefault="00422926"/>
    <w:p w:rsidR="00422926" w:rsidRPr="00C948B2" w:rsidRDefault="00422926" w:rsidP="00C948B2">
      <w:pPr>
        <w:rPr>
          <w:rFonts w:ascii="Times New Roman" w:hAnsi="Times New Roman" w:cs="Times New Roman"/>
          <w:sz w:val="24"/>
          <w:szCs w:val="24"/>
        </w:rPr>
      </w:pPr>
      <w:r w:rsidRPr="00C948B2">
        <w:rPr>
          <w:rFonts w:ascii="Times New Roman" w:hAnsi="Times New Roman" w:cs="Times New Roman"/>
          <w:sz w:val="24"/>
          <w:szCs w:val="24"/>
        </w:rPr>
        <w:t xml:space="preserve">С приказом </w:t>
      </w:r>
      <w:proofErr w:type="gramStart"/>
      <w:r w:rsidRPr="00C948B2">
        <w:rPr>
          <w:rFonts w:ascii="Times New Roman" w:hAnsi="Times New Roman" w:cs="Times New Roman"/>
          <w:sz w:val="24"/>
          <w:szCs w:val="24"/>
        </w:rPr>
        <w:t>ознакомлены</w:t>
      </w:r>
      <w:proofErr w:type="gramEnd"/>
      <w:r w:rsidRPr="00C948B2">
        <w:rPr>
          <w:rFonts w:ascii="Times New Roman" w:hAnsi="Times New Roman" w:cs="Times New Roman"/>
          <w:sz w:val="24"/>
          <w:szCs w:val="24"/>
        </w:rPr>
        <w:t xml:space="preserve">                                                      </w:t>
      </w:r>
      <w:r w:rsidR="00C948B2">
        <w:rPr>
          <w:rFonts w:ascii="Times New Roman" w:hAnsi="Times New Roman" w:cs="Times New Roman"/>
          <w:sz w:val="24"/>
          <w:szCs w:val="24"/>
        </w:rPr>
        <w:t xml:space="preserve">                          </w:t>
      </w:r>
      <w:r w:rsidR="00C948B2" w:rsidRPr="00C948B2">
        <w:rPr>
          <w:rFonts w:ascii="Times New Roman" w:hAnsi="Times New Roman" w:cs="Times New Roman"/>
          <w:sz w:val="24"/>
          <w:szCs w:val="24"/>
        </w:rPr>
        <w:t xml:space="preserve">  </w:t>
      </w:r>
      <w:r w:rsidRPr="00C948B2">
        <w:rPr>
          <w:rFonts w:ascii="Times New Roman" w:hAnsi="Times New Roman" w:cs="Times New Roman"/>
          <w:sz w:val="24"/>
          <w:szCs w:val="24"/>
        </w:rPr>
        <w:t>Ощепков Д.К.</w:t>
      </w:r>
    </w:p>
    <w:p w:rsidR="00422926" w:rsidRPr="00C948B2" w:rsidRDefault="00C948B2" w:rsidP="00C948B2">
      <w:pPr>
        <w:jc w:val="center"/>
        <w:rPr>
          <w:rFonts w:ascii="Times New Roman" w:hAnsi="Times New Roman" w:cs="Times New Roman"/>
          <w:sz w:val="24"/>
          <w:szCs w:val="24"/>
        </w:rPr>
      </w:pPr>
      <w:r w:rsidRPr="00C948B2">
        <w:rPr>
          <w:rFonts w:ascii="Times New Roman" w:hAnsi="Times New Roman" w:cs="Times New Roman"/>
          <w:sz w:val="24"/>
          <w:szCs w:val="24"/>
        </w:rPr>
        <w:t xml:space="preserve">                                                                                                                </w:t>
      </w:r>
      <w:proofErr w:type="spellStart"/>
      <w:r w:rsidR="00422926" w:rsidRPr="00C948B2">
        <w:rPr>
          <w:rFonts w:ascii="Times New Roman" w:hAnsi="Times New Roman" w:cs="Times New Roman"/>
          <w:sz w:val="24"/>
          <w:szCs w:val="24"/>
        </w:rPr>
        <w:t>Чахмар</w:t>
      </w:r>
      <w:proofErr w:type="spellEnd"/>
      <w:r w:rsidR="00422926" w:rsidRPr="00C948B2">
        <w:rPr>
          <w:rFonts w:ascii="Times New Roman" w:hAnsi="Times New Roman" w:cs="Times New Roman"/>
          <w:sz w:val="24"/>
          <w:szCs w:val="24"/>
        </w:rPr>
        <w:t xml:space="preserve"> С.Э.</w:t>
      </w:r>
    </w:p>
    <w:p w:rsidR="00422926" w:rsidRPr="00C948B2" w:rsidRDefault="00C948B2" w:rsidP="00C948B2">
      <w:pPr>
        <w:jc w:val="center"/>
        <w:rPr>
          <w:rFonts w:ascii="Times New Roman" w:hAnsi="Times New Roman" w:cs="Times New Roman"/>
          <w:sz w:val="24"/>
          <w:szCs w:val="24"/>
        </w:rPr>
      </w:pPr>
      <w:r w:rsidRPr="00C948B2">
        <w:rPr>
          <w:rFonts w:ascii="Times New Roman" w:hAnsi="Times New Roman" w:cs="Times New Roman"/>
          <w:sz w:val="24"/>
          <w:szCs w:val="24"/>
        </w:rPr>
        <w:t xml:space="preserve">                                                                                                             </w:t>
      </w:r>
      <w:proofErr w:type="spellStart"/>
      <w:r w:rsidR="00422926" w:rsidRPr="00C948B2">
        <w:rPr>
          <w:rFonts w:ascii="Times New Roman" w:hAnsi="Times New Roman" w:cs="Times New Roman"/>
          <w:sz w:val="24"/>
          <w:szCs w:val="24"/>
        </w:rPr>
        <w:t>Ядне</w:t>
      </w:r>
      <w:proofErr w:type="spellEnd"/>
      <w:r w:rsidR="00422926" w:rsidRPr="00C948B2">
        <w:rPr>
          <w:rFonts w:ascii="Times New Roman" w:hAnsi="Times New Roman" w:cs="Times New Roman"/>
          <w:sz w:val="24"/>
          <w:szCs w:val="24"/>
        </w:rPr>
        <w:t xml:space="preserve"> И.С.</w:t>
      </w:r>
    </w:p>
    <w:p w:rsidR="00422926" w:rsidRPr="00C948B2" w:rsidRDefault="00C948B2" w:rsidP="00C948B2">
      <w:pPr>
        <w:jc w:val="center"/>
        <w:rPr>
          <w:rFonts w:ascii="Times New Roman" w:hAnsi="Times New Roman" w:cs="Times New Roman"/>
          <w:sz w:val="24"/>
          <w:szCs w:val="24"/>
        </w:rPr>
      </w:pPr>
      <w:r w:rsidRPr="00C948B2">
        <w:rPr>
          <w:rFonts w:ascii="Times New Roman" w:hAnsi="Times New Roman" w:cs="Times New Roman"/>
          <w:sz w:val="24"/>
          <w:szCs w:val="24"/>
        </w:rPr>
        <w:t xml:space="preserve">                                                                                                                      </w:t>
      </w:r>
      <w:proofErr w:type="spellStart"/>
      <w:r w:rsidR="00422926" w:rsidRPr="00C948B2">
        <w:rPr>
          <w:rFonts w:ascii="Times New Roman" w:hAnsi="Times New Roman" w:cs="Times New Roman"/>
          <w:sz w:val="24"/>
          <w:szCs w:val="24"/>
        </w:rPr>
        <w:t>Придеина</w:t>
      </w:r>
      <w:proofErr w:type="spellEnd"/>
      <w:r w:rsidR="00422926" w:rsidRPr="00C948B2">
        <w:rPr>
          <w:rFonts w:ascii="Times New Roman" w:hAnsi="Times New Roman" w:cs="Times New Roman"/>
          <w:sz w:val="24"/>
          <w:szCs w:val="24"/>
        </w:rPr>
        <w:t xml:space="preserve"> В.А.</w:t>
      </w:r>
    </w:p>
    <w:p w:rsidR="00422926" w:rsidRPr="00C948B2" w:rsidRDefault="00422926" w:rsidP="00C948B2">
      <w:pPr>
        <w:jc w:val="right"/>
        <w:rPr>
          <w:rFonts w:ascii="Times New Roman" w:hAnsi="Times New Roman" w:cs="Times New Roman"/>
          <w:sz w:val="20"/>
          <w:szCs w:val="20"/>
        </w:rPr>
      </w:pPr>
      <w:r w:rsidRPr="00C948B2">
        <w:rPr>
          <w:rFonts w:ascii="Times New Roman" w:hAnsi="Times New Roman" w:cs="Times New Roman"/>
          <w:sz w:val="24"/>
          <w:szCs w:val="24"/>
        </w:rPr>
        <w:t>Сафарбекова З.П.</w:t>
      </w:r>
    </w:p>
    <w:sectPr w:rsidR="00422926" w:rsidRPr="00C948B2" w:rsidSect="00C948B2">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CA0"/>
    <w:multiLevelType w:val="hybridMultilevel"/>
    <w:tmpl w:val="15BE9386"/>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56F98"/>
    <w:multiLevelType w:val="hybridMultilevel"/>
    <w:tmpl w:val="EEA4B2EE"/>
    <w:lvl w:ilvl="0" w:tplc="04190001">
      <w:start w:val="1"/>
      <w:numFmt w:val="bullet"/>
      <w:lvlText w:val=""/>
      <w:lvlJc w:val="left"/>
      <w:pPr>
        <w:ind w:left="1636"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35D43"/>
    <w:multiLevelType w:val="hybridMultilevel"/>
    <w:tmpl w:val="2B4A054E"/>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15FB7"/>
    <w:multiLevelType w:val="hybridMultilevel"/>
    <w:tmpl w:val="7A8A7EB6"/>
    <w:lvl w:ilvl="0" w:tplc="B6F2E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402B5"/>
    <w:multiLevelType w:val="hybridMultilevel"/>
    <w:tmpl w:val="04FEF0A2"/>
    <w:lvl w:ilvl="0" w:tplc="B6F2E15E">
      <w:start w:val="1"/>
      <w:numFmt w:val="bullet"/>
      <w:lvlText w:val=""/>
      <w:lvlJc w:val="left"/>
      <w:pPr>
        <w:ind w:left="1636"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4C35D0"/>
    <w:multiLevelType w:val="hybridMultilevel"/>
    <w:tmpl w:val="3A6CBA92"/>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002DAB"/>
    <w:multiLevelType w:val="hybridMultilevel"/>
    <w:tmpl w:val="EA7AD796"/>
    <w:lvl w:ilvl="0" w:tplc="C5364916">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35227E"/>
    <w:multiLevelType w:val="hybridMultilevel"/>
    <w:tmpl w:val="0EB0D786"/>
    <w:lvl w:ilvl="0" w:tplc="C5364916">
      <w:start w:val="4"/>
      <w:numFmt w:val="decimal"/>
      <w:lvlText w:val="%1."/>
      <w:lvlJc w:val="left"/>
      <w:pPr>
        <w:ind w:left="1636"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2A0436"/>
    <w:multiLevelType w:val="hybridMultilevel"/>
    <w:tmpl w:val="055611E6"/>
    <w:lvl w:ilvl="0" w:tplc="198C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D25166"/>
    <w:multiLevelType w:val="hybridMultilevel"/>
    <w:tmpl w:val="F62C9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F05518"/>
    <w:multiLevelType w:val="hybridMultilevel"/>
    <w:tmpl w:val="08502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5B0E19"/>
    <w:multiLevelType w:val="hybridMultilevel"/>
    <w:tmpl w:val="206AE5AC"/>
    <w:lvl w:ilvl="0" w:tplc="B6F2E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62BF2"/>
    <w:multiLevelType w:val="hybridMultilevel"/>
    <w:tmpl w:val="13F269C6"/>
    <w:lvl w:ilvl="0" w:tplc="B6F2E15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55713B"/>
    <w:multiLevelType w:val="multilevel"/>
    <w:tmpl w:val="8F10ED96"/>
    <w:lvl w:ilvl="0">
      <w:start w:val="1"/>
      <w:numFmt w:val="decimal"/>
      <w:lvlText w:val="%1."/>
      <w:lvlJc w:val="left"/>
      <w:pPr>
        <w:ind w:left="720" w:hanging="360"/>
      </w:p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5">
    <w:nsid w:val="348D33D2"/>
    <w:multiLevelType w:val="hybridMultilevel"/>
    <w:tmpl w:val="7CC61CDE"/>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3D6A86"/>
    <w:multiLevelType w:val="hybridMultilevel"/>
    <w:tmpl w:val="4DE02176"/>
    <w:lvl w:ilvl="0" w:tplc="B6F2E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C655FC"/>
    <w:multiLevelType w:val="hybridMultilevel"/>
    <w:tmpl w:val="D6D8C930"/>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AE637E"/>
    <w:multiLevelType w:val="hybridMultilevel"/>
    <w:tmpl w:val="6916FA78"/>
    <w:lvl w:ilvl="0" w:tplc="B6F2E15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200C45"/>
    <w:multiLevelType w:val="hybridMultilevel"/>
    <w:tmpl w:val="A8B6F6DE"/>
    <w:lvl w:ilvl="0" w:tplc="B6F2E15E">
      <w:start w:val="1"/>
      <w:numFmt w:val="bullet"/>
      <w:lvlText w:val=""/>
      <w:lvlJc w:val="left"/>
      <w:pPr>
        <w:ind w:left="1636"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EA5313"/>
    <w:multiLevelType w:val="hybridMultilevel"/>
    <w:tmpl w:val="F034AF8A"/>
    <w:lvl w:ilvl="0" w:tplc="E4E82892">
      <w:start w:val="1"/>
      <w:numFmt w:val="decimal"/>
      <w:lvlText w:val="%1)"/>
      <w:lvlJc w:val="left"/>
      <w:pPr>
        <w:ind w:left="1864"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90642F"/>
    <w:multiLevelType w:val="hybridMultilevel"/>
    <w:tmpl w:val="5C8E091C"/>
    <w:lvl w:ilvl="0" w:tplc="04190001">
      <w:start w:val="1"/>
      <w:numFmt w:val="bullet"/>
      <w:lvlText w:val=""/>
      <w:lvlJc w:val="left"/>
      <w:pPr>
        <w:ind w:left="1636"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917EDA"/>
    <w:multiLevelType w:val="hybridMultilevel"/>
    <w:tmpl w:val="99F4998A"/>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FA2995"/>
    <w:multiLevelType w:val="hybridMultilevel"/>
    <w:tmpl w:val="4894D4BA"/>
    <w:lvl w:ilvl="0" w:tplc="3B4AF9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378D1"/>
    <w:multiLevelType w:val="hybridMultilevel"/>
    <w:tmpl w:val="5F84D6F4"/>
    <w:lvl w:ilvl="0" w:tplc="B6F2E1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8303F0"/>
    <w:multiLevelType w:val="hybridMultilevel"/>
    <w:tmpl w:val="1982EECC"/>
    <w:lvl w:ilvl="0" w:tplc="0419000F">
      <w:start w:val="1"/>
      <w:numFmt w:val="decimal"/>
      <w:lvlText w:val="%1."/>
      <w:lvlJc w:val="left"/>
      <w:pPr>
        <w:ind w:left="1212"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D804140"/>
    <w:multiLevelType w:val="hybridMultilevel"/>
    <w:tmpl w:val="EAE4B90C"/>
    <w:lvl w:ilvl="0" w:tplc="B6F2E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E77AD"/>
    <w:multiLevelType w:val="hybridMultilevel"/>
    <w:tmpl w:val="0A026692"/>
    <w:lvl w:ilvl="0" w:tplc="6E3203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98661F"/>
    <w:multiLevelType w:val="hybridMultilevel"/>
    <w:tmpl w:val="FAFC558A"/>
    <w:lvl w:ilvl="0" w:tplc="825473E0">
      <w:start w:val="1"/>
      <w:numFmt w:val="decimal"/>
      <w:lvlText w:val="%1."/>
      <w:lvlJc w:val="left"/>
      <w:pPr>
        <w:tabs>
          <w:tab w:val="num" w:pos="1273"/>
        </w:tabs>
        <w:ind w:left="1273" w:hanging="7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D1618"/>
    <w:multiLevelType w:val="hybridMultilevel"/>
    <w:tmpl w:val="37EA7384"/>
    <w:lvl w:ilvl="0" w:tplc="57106620">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1D764D"/>
    <w:multiLevelType w:val="hybridMultilevel"/>
    <w:tmpl w:val="5524A23A"/>
    <w:lvl w:ilvl="0" w:tplc="198C7F52">
      <w:start w:val="1"/>
      <w:numFmt w:val="decimal"/>
      <w:lvlText w:val="%1."/>
      <w:lvlJc w:val="left"/>
      <w:pPr>
        <w:ind w:left="9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E73A23"/>
    <w:multiLevelType w:val="hybridMultilevel"/>
    <w:tmpl w:val="0E5416E4"/>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37765DF"/>
    <w:multiLevelType w:val="hybridMultilevel"/>
    <w:tmpl w:val="DB666AE4"/>
    <w:lvl w:ilvl="0" w:tplc="B6F2E1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A02DC0"/>
    <w:multiLevelType w:val="hybridMultilevel"/>
    <w:tmpl w:val="A746D390"/>
    <w:lvl w:ilvl="0" w:tplc="C5364916">
      <w:start w:val="4"/>
      <w:numFmt w:val="decimal"/>
      <w:lvlText w:val="%1."/>
      <w:lvlJc w:val="left"/>
      <w:pPr>
        <w:ind w:left="92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016D8"/>
    <w:multiLevelType w:val="hybridMultilevel"/>
    <w:tmpl w:val="11FC2C3E"/>
    <w:lvl w:ilvl="0" w:tplc="4112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B80F43"/>
    <w:multiLevelType w:val="hybridMultilevel"/>
    <w:tmpl w:val="1F404E4C"/>
    <w:lvl w:ilvl="0" w:tplc="E8966E9E">
      <w:start w:val="1"/>
      <w:numFmt w:val="decimal"/>
      <w:lvlText w:val="%1."/>
      <w:lvlJc w:val="left"/>
      <w:pPr>
        <w:ind w:left="2119" w:hanging="1410"/>
      </w:pPr>
      <w:rPr>
        <w:rFonts w:eastAsia="Calibri"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6"/>
  </w:num>
  <w:num w:numId="3">
    <w:abstractNumId w:val="31"/>
  </w:num>
  <w:num w:numId="4">
    <w:abstractNumId w:val="22"/>
  </w:num>
  <w:num w:numId="5">
    <w:abstractNumId w:val="17"/>
  </w:num>
  <w:num w:numId="6">
    <w:abstractNumId w:val="35"/>
  </w:num>
  <w:num w:numId="7">
    <w:abstractNumId w:val="4"/>
  </w:num>
  <w:num w:numId="8">
    <w:abstractNumId w:val="7"/>
  </w:num>
  <w:num w:numId="9">
    <w:abstractNumId w:val="34"/>
  </w:num>
  <w:num w:numId="10">
    <w:abstractNumId w:val="36"/>
  </w:num>
  <w:num w:numId="11">
    <w:abstractNumId w:val="8"/>
  </w:num>
  <w:num w:numId="12">
    <w:abstractNumId w:val="25"/>
  </w:num>
  <w:num w:numId="13">
    <w:abstractNumId w:val="21"/>
  </w:num>
  <w:num w:numId="14">
    <w:abstractNumId w:val="5"/>
  </w:num>
  <w:num w:numId="15">
    <w:abstractNumId w:val="1"/>
  </w:num>
  <w:num w:numId="16">
    <w:abstractNumId w:val="19"/>
  </w:num>
  <w:num w:numId="17">
    <w:abstractNumId w:val="6"/>
  </w:num>
  <w:num w:numId="18">
    <w:abstractNumId w:val="32"/>
  </w:num>
  <w:num w:numId="19">
    <w:abstractNumId w:val="0"/>
  </w:num>
  <w:num w:numId="20">
    <w:abstractNumId w:val="2"/>
  </w:num>
  <w:num w:numId="21">
    <w:abstractNumId w:val="20"/>
  </w:num>
  <w:num w:numId="22">
    <w:abstractNumId w:val="12"/>
  </w:num>
  <w:num w:numId="23">
    <w:abstractNumId w:val="18"/>
  </w:num>
  <w:num w:numId="24">
    <w:abstractNumId w:val="15"/>
  </w:num>
  <w:num w:numId="25">
    <w:abstractNumId w:val="24"/>
  </w:num>
  <w:num w:numId="26">
    <w:abstractNumId w:val="3"/>
  </w:num>
  <w:num w:numId="27">
    <w:abstractNumId w:val="13"/>
  </w:num>
  <w:num w:numId="28">
    <w:abstractNumId w:val="33"/>
  </w:num>
  <w:num w:numId="29">
    <w:abstractNumId w:val="9"/>
  </w:num>
  <w:num w:numId="30">
    <w:abstractNumId w:val="30"/>
  </w:num>
  <w:num w:numId="31">
    <w:abstractNumId w:val="23"/>
  </w:num>
  <w:num w:numId="32">
    <w:abstractNumId w:val="29"/>
  </w:num>
  <w:num w:numId="33">
    <w:abstractNumId w:val="26"/>
  </w:num>
  <w:num w:numId="34">
    <w:abstractNumId w:val="10"/>
  </w:num>
  <w:num w:numId="35">
    <w:abstractNumId w:val="14"/>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8E"/>
    <w:rsid w:val="00123899"/>
    <w:rsid w:val="0020044D"/>
    <w:rsid w:val="00293A04"/>
    <w:rsid w:val="0030444F"/>
    <w:rsid w:val="0034258E"/>
    <w:rsid w:val="00382C7E"/>
    <w:rsid w:val="003F3A7A"/>
    <w:rsid w:val="00422926"/>
    <w:rsid w:val="00493099"/>
    <w:rsid w:val="004A4957"/>
    <w:rsid w:val="00562F50"/>
    <w:rsid w:val="005B551B"/>
    <w:rsid w:val="005C4A02"/>
    <w:rsid w:val="0069615F"/>
    <w:rsid w:val="0072574E"/>
    <w:rsid w:val="00776443"/>
    <w:rsid w:val="00785FA2"/>
    <w:rsid w:val="00791C6C"/>
    <w:rsid w:val="007D52E1"/>
    <w:rsid w:val="00860492"/>
    <w:rsid w:val="00891E51"/>
    <w:rsid w:val="008D0CEA"/>
    <w:rsid w:val="00971158"/>
    <w:rsid w:val="00A04058"/>
    <w:rsid w:val="00A50074"/>
    <w:rsid w:val="00AB648E"/>
    <w:rsid w:val="00B55A57"/>
    <w:rsid w:val="00B64286"/>
    <w:rsid w:val="00B94CA2"/>
    <w:rsid w:val="00BE69FC"/>
    <w:rsid w:val="00C0236E"/>
    <w:rsid w:val="00C20C9D"/>
    <w:rsid w:val="00C24928"/>
    <w:rsid w:val="00C36EB9"/>
    <w:rsid w:val="00C948B2"/>
    <w:rsid w:val="00CE069F"/>
    <w:rsid w:val="00CE6DF4"/>
    <w:rsid w:val="00D51D16"/>
    <w:rsid w:val="00D60345"/>
    <w:rsid w:val="00DE69BC"/>
    <w:rsid w:val="00E64096"/>
    <w:rsid w:val="00EF664B"/>
    <w:rsid w:val="00F17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50"/>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562F50"/>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semiHidden/>
    <w:unhideWhenUsed/>
    <w:qFormat/>
    <w:rsid w:val="00562F50"/>
    <w:pPr>
      <w:keepNext/>
      <w:spacing w:before="240" w:after="60"/>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50"/>
    <w:pPr>
      <w:widowControl w:val="0"/>
      <w:autoSpaceDE w:val="0"/>
      <w:autoSpaceDN w:val="0"/>
      <w:adjustRightInd w:val="0"/>
      <w:spacing w:after="0" w:line="240" w:lineRule="auto"/>
      <w:ind w:firstLine="720"/>
    </w:pPr>
    <w:rPr>
      <w:rFonts w:ascii="Arial" w:eastAsia="Times New Roman" w:hAnsi="Arial" w:cs="Arial"/>
      <w:sz w:val="26"/>
      <w:szCs w:val="24"/>
      <w:lang w:eastAsia="ru-RU"/>
    </w:rPr>
  </w:style>
  <w:style w:type="character" w:customStyle="1" w:styleId="10">
    <w:name w:val="Заголовок 1 Знак"/>
    <w:basedOn w:val="a0"/>
    <w:link w:val="1"/>
    <w:uiPriority w:val="99"/>
    <w:rsid w:val="00562F50"/>
    <w:rPr>
      <w:rFonts w:ascii="Arial" w:eastAsia="Calibri" w:hAnsi="Arial" w:cs="Arial"/>
      <w:b/>
      <w:bCs/>
      <w:color w:val="26282F"/>
      <w:sz w:val="24"/>
      <w:szCs w:val="24"/>
    </w:rPr>
  </w:style>
  <w:style w:type="character" w:customStyle="1" w:styleId="20">
    <w:name w:val="Заголовок 2 Знак"/>
    <w:basedOn w:val="a0"/>
    <w:link w:val="2"/>
    <w:uiPriority w:val="9"/>
    <w:semiHidden/>
    <w:rsid w:val="00562F50"/>
    <w:rPr>
      <w:rFonts w:ascii="Cambria" w:eastAsia="Times New Roman" w:hAnsi="Cambria" w:cs="Times New Roman"/>
      <w:b/>
      <w:bCs/>
      <w:i/>
      <w:iCs/>
      <w:sz w:val="28"/>
      <w:szCs w:val="28"/>
    </w:rPr>
  </w:style>
  <w:style w:type="character" w:styleId="a3">
    <w:name w:val="Hyperlink"/>
    <w:basedOn w:val="a0"/>
    <w:uiPriority w:val="99"/>
    <w:unhideWhenUsed/>
    <w:rsid w:val="00562F50"/>
    <w:rPr>
      <w:color w:val="0000FF"/>
      <w:u w:val="single"/>
    </w:rPr>
  </w:style>
  <w:style w:type="paragraph" w:styleId="a4">
    <w:name w:val="List Paragraph"/>
    <w:basedOn w:val="a"/>
    <w:uiPriority w:val="99"/>
    <w:qFormat/>
    <w:rsid w:val="00562F50"/>
    <w:pPr>
      <w:ind w:left="720"/>
      <w:contextualSpacing/>
    </w:pPr>
    <w:rPr>
      <w:rFonts w:cs="Times New Roman"/>
      <w:lang w:eastAsia="ja-JP"/>
    </w:rPr>
  </w:style>
  <w:style w:type="table" w:styleId="a5">
    <w:name w:val="Table Grid"/>
    <w:basedOn w:val="a1"/>
    <w:uiPriority w:val="59"/>
    <w:rsid w:val="00562F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562F50"/>
    <w:rPr>
      <w:b/>
      <w:bCs/>
      <w:color w:val="26282F"/>
    </w:rPr>
  </w:style>
  <w:style w:type="character" w:customStyle="1" w:styleId="a7">
    <w:name w:val="Гипертекстовая ссылка"/>
    <w:basedOn w:val="a6"/>
    <w:uiPriority w:val="99"/>
    <w:rsid w:val="00562F50"/>
    <w:rPr>
      <w:b/>
      <w:bCs/>
      <w:color w:val="106BBE"/>
    </w:rPr>
  </w:style>
  <w:style w:type="paragraph" w:customStyle="1" w:styleId="a8">
    <w:name w:val="Нормальный (таблица)"/>
    <w:basedOn w:val="a"/>
    <w:next w:val="a"/>
    <w:uiPriority w:val="99"/>
    <w:rsid w:val="00562F50"/>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9">
    <w:name w:val="Прижатый влево"/>
    <w:basedOn w:val="a"/>
    <w:next w:val="a"/>
    <w:uiPriority w:val="99"/>
    <w:rsid w:val="00562F50"/>
    <w:pPr>
      <w:autoSpaceDE w:val="0"/>
      <w:autoSpaceDN w:val="0"/>
      <w:adjustRightInd w:val="0"/>
      <w:spacing w:after="0" w:line="240" w:lineRule="auto"/>
    </w:pPr>
    <w:rPr>
      <w:rFonts w:ascii="Arial" w:eastAsia="Calibri" w:hAnsi="Arial" w:cs="Arial"/>
      <w:sz w:val="24"/>
      <w:szCs w:val="24"/>
      <w:lang w:eastAsia="en-US"/>
    </w:rPr>
  </w:style>
  <w:style w:type="paragraph" w:styleId="aa">
    <w:name w:val="Subtitle"/>
    <w:basedOn w:val="a"/>
    <w:link w:val="ab"/>
    <w:qFormat/>
    <w:rsid w:val="00562F50"/>
    <w:pPr>
      <w:spacing w:after="0" w:line="240" w:lineRule="auto"/>
      <w:jc w:val="center"/>
    </w:pPr>
    <w:rPr>
      <w:rFonts w:ascii="Times New Roman" w:hAnsi="Times New Roman" w:cs="Times New Roman"/>
      <w:b/>
      <w:bCs/>
      <w:sz w:val="28"/>
      <w:szCs w:val="24"/>
    </w:rPr>
  </w:style>
  <w:style w:type="character" w:customStyle="1" w:styleId="ab">
    <w:name w:val="Подзаголовок Знак"/>
    <w:basedOn w:val="a0"/>
    <w:link w:val="aa"/>
    <w:rsid w:val="00562F50"/>
    <w:rPr>
      <w:rFonts w:ascii="Times New Roman" w:eastAsia="Times New Roman" w:hAnsi="Times New Roman" w:cs="Times New Roman"/>
      <w:b/>
      <w:bCs/>
      <w:sz w:val="28"/>
      <w:szCs w:val="24"/>
      <w:lang w:eastAsia="ru-RU"/>
    </w:rPr>
  </w:style>
  <w:style w:type="paragraph" w:styleId="ac">
    <w:name w:val="No Spacing"/>
    <w:uiPriority w:val="1"/>
    <w:qFormat/>
    <w:rsid w:val="00562F50"/>
    <w:pPr>
      <w:spacing w:after="0" w:line="240" w:lineRule="auto"/>
    </w:pPr>
    <w:rPr>
      <w:rFonts w:ascii="Calibri" w:eastAsia="Times New Roman" w:hAnsi="Calibri" w:cs="Times New Roman"/>
      <w:lang w:eastAsia="ja-JP"/>
    </w:rPr>
  </w:style>
  <w:style w:type="paragraph" w:styleId="ad">
    <w:name w:val="Balloon Text"/>
    <w:basedOn w:val="a"/>
    <w:link w:val="ae"/>
    <w:uiPriority w:val="99"/>
    <w:semiHidden/>
    <w:unhideWhenUsed/>
    <w:rsid w:val="004229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292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50"/>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562F50"/>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semiHidden/>
    <w:unhideWhenUsed/>
    <w:qFormat/>
    <w:rsid w:val="00562F50"/>
    <w:pPr>
      <w:keepNext/>
      <w:spacing w:before="240" w:after="60"/>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F50"/>
    <w:pPr>
      <w:widowControl w:val="0"/>
      <w:autoSpaceDE w:val="0"/>
      <w:autoSpaceDN w:val="0"/>
      <w:adjustRightInd w:val="0"/>
      <w:spacing w:after="0" w:line="240" w:lineRule="auto"/>
      <w:ind w:firstLine="720"/>
    </w:pPr>
    <w:rPr>
      <w:rFonts w:ascii="Arial" w:eastAsia="Times New Roman" w:hAnsi="Arial" w:cs="Arial"/>
      <w:sz w:val="26"/>
      <w:szCs w:val="24"/>
      <w:lang w:eastAsia="ru-RU"/>
    </w:rPr>
  </w:style>
  <w:style w:type="character" w:customStyle="1" w:styleId="10">
    <w:name w:val="Заголовок 1 Знак"/>
    <w:basedOn w:val="a0"/>
    <w:link w:val="1"/>
    <w:uiPriority w:val="99"/>
    <w:rsid w:val="00562F50"/>
    <w:rPr>
      <w:rFonts w:ascii="Arial" w:eastAsia="Calibri" w:hAnsi="Arial" w:cs="Arial"/>
      <w:b/>
      <w:bCs/>
      <w:color w:val="26282F"/>
      <w:sz w:val="24"/>
      <w:szCs w:val="24"/>
    </w:rPr>
  </w:style>
  <w:style w:type="character" w:customStyle="1" w:styleId="20">
    <w:name w:val="Заголовок 2 Знак"/>
    <w:basedOn w:val="a0"/>
    <w:link w:val="2"/>
    <w:uiPriority w:val="9"/>
    <w:semiHidden/>
    <w:rsid w:val="00562F50"/>
    <w:rPr>
      <w:rFonts w:ascii="Cambria" w:eastAsia="Times New Roman" w:hAnsi="Cambria" w:cs="Times New Roman"/>
      <w:b/>
      <w:bCs/>
      <w:i/>
      <w:iCs/>
      <w:sz w:val="28"/>
      <w:szCs w:val="28"/>
    </w:rPr>
  </w:style>
  <w:style w:type="character" w:styleId="a3">
    <w:name w:val="Hyperlink"/>
    <w:basedOn w:val="a0"/>
    <w:uiPriority w:val="99"/>
    <w:unhideWhenUsed/>
    <w:rsid w:val="00562F50"/>
    <w:rPr>
      <w:color w:val="0000FF"/>
      <w:u w:val="single"/>
    </w:rPr>
  </w:style>
  <w:style w:type="paragraph" w:styleId="a4">
    <w:name w:val="List Paragraph"/>
    <w:basedOn w:val="a"/>
    <w:uiPriority w:val="99"/>
    <w:qFormat/>
    <w:rsid w:val="00562F50"/>
    <w:pPr>
      <w:ind w:left="720"/>
      <w:contextualSpacing/>
    </w:pPr>
    <w:rPr>
      <w:rFonts w:cs="Times New Roman"/>
      <w:lang w:eastAsia="ja-JP"/>
    </w:rPr>
  </w:style>
  <w:style w:type="table" w:styleId="a5">
    <w:name w:val="Table Grid"/>
    <w:basedOn w:val="a1"/>
    <w:uiPriority w:val="59"/>
    <w:rsid w:val="00562F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562F50"/>
    <w:rPr>
      <w:b/>
      <w:bCs/>
      <w:color w:val="26282F"/>
    </w:rPr>
  </w:style>
  <w:style w:type="character" w:customStyle="1" w:styleId="a7">
    <w:name w:val="Гипертекстовая ссылка"/>
    <w:basedOn w:val="a6"/>
    <w:uiPriority w:val="99"/>
    <w:rsid w:val="00562F50"/>
    <w:rPr>
      <w:b/>
      <w:bCs/>
      <w:color w:val="106BBE"/>
    </w:rPr>
  </w:style>
  <w:style w:type="paragraph" w:customStyle="1" w:styleId="a8">
    <w:name w:val="Нормальный (таблица)"/>
    <w:basedOn w:val="a"/>
    <w:next w:val="a"/>
    <w:uiPriority w:val="99"/>
    <w:rsid w:val="00562F50"/>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9">
    <w:name w:val="Прижатый влево"/>
    <w:basedOn w:val="a"/>
    <w:next w:val="a"/>
    <w:uiPriority w:val="99"/>
    <w:rsid w:val="00562F50"/>
    <w:pPr>
      <w:autoSpaceDE w:val="0"/>
      <w:autoSpaceDN w:val="0"/>
      <w:adjustRightInd w:val="0"/>
      <w:spacing w:after="0" w:line="240" w:lineRule="auto"/>
    </w:pPr>
    <w:rPr>
      <w:rFonts w:ascii="Arial" w:eastAsia="Calibri" w:hAnsi="Arial" w:cs="Arial"/>
      <w:sz w:val="24"/>
      <w:szCs w:val="24"/>
      <w:lang w:eastAsia="en-US"/>
    </w:rPr>
  </w:style>
  <w:style w:type="paragraph" w:styleId="aa">
    <w:name w:val="Subtitle"/>
    <w:basedOn w:val="a"/>
    <w:link w:val="ab"/>
    <w:qFormat/>
    <w:rsid w:val="00562F50"/>
    <w:pPr>
      <w:spacing w:after="0" w:line="240" w:lineRule="auto"/>
      <w:jc w:val="center"/>
    </w:pPr>
    <w:rPr>
      <w:rFonts w:ascii="Times New Roman" w:hAnsi="Times New Roman" w:cs="Times New Roman"/>
      <w:b/>
      <w:bCs/>
      <w:sz w:val="28"/>
      <w:szCs w:val="24"/>
    </w:rPr>
  </w:style>
  <w:style w:type="character" w:customStyle="1" w:styleId="ab">
    <w:name w:val="Подзаголовок Знак"/>
    <w:basedOn w:val="a0"/>
    <w:link w:val="aa"/>
    <w:rsid w:val="00562F50"/>
    <w:rPr>
      <w:rFonts w:ascii="Times New Roman" w:eastAsia="Times New Roman" w:hAnsi="Times New Roman" w:cs="Times New Roman"/>
      <w:b/>
      <w:bCs/>
      <w:sz w:val="28"/>
      <w:szCs w:val="24"/>
      <w:lang w:eastAsia="ru-RU"/>
    </w:rPr>
  </w:style>
  <w:style w:type="paragraph" w:styleId="ac">
    <w:name w:val="No Spacing"/>
    <w:uiPriority w:val="1"/>
    <w:qFormat/>
    <w:rsid w:val="00562F50"/>
    <w:pPr>
      <w:spacing w:after="0" w:line="240" w:lineRule="auto"/>
    </w:pPr>
    <w:rPr>
      <w:rFonts w:ascii="Calibri" w:eastAsia="Times New Roman" w:hAnsi="Calibri" w:cs="Times New Roman"/>
      <w:lang w:eastAsia="ja-JP"/>
    </w:rPr>
  </w:style>
  <w:style w:type="paragraph" w:styleId="ad">
    <w:name w:val="Balloon Text"/>
    <w:basedOn w:val="a"/>
    <w:link w:val="ae"/>
    <w:uiPriority w:val="99"/>
    <w:semiHidden/>
    <w:unhideWhenUsed/>
    <w:rsid w:val="0042292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29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microsoft.com/office/2007/relationships/stylesWithEffects" Target="stylesWithEffect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SuslinaAI</dc:creator>
  <cp:lastModifiedBy>Трофимова Надежда Георгиевна</cp:lastModifiedBy>
  <cp:revision>4</cp:revision>
  <cp:lastPrinted>2015-10-05T04:45:00Z</cp:lastPrinted>
  <dcterms:created xsi:type="dcterms:W3CDTF">2015-10-05T07:05:00Z</dcterms:created>
  <dcterms:modified xsi:type="dcterms:W3CDTF">2015-10-06T13:06:00Z</dcterms:modified>
</cp:coreProperties>
</file>